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799F" w:rsidRPr="0085799F" w:rsidRDefault="0085799F" w:rsidP="0085799F">
      <w:pPr>
        <w:widowControl w:val="0"/>
        <w:autoSpaceDE w:val="0"/>
        <w:autoSpaceDN w:val="0"/>
        <w:adjustRightInd w:val="0"/>
        <w:spacing w:after="0" w:line="240" w:lineRule="auto"/>
        <w:jc w:val="right"/>
        <w:rPr>
          <w:rFonts w:ascii="Times New Roman" w:eastAsia="Times New Roman" w:hAnsi="Times New Roman" w:cs="Times New Roman"/>
          <w:sz w:val="32"/>
          <w:szCs w:val="32"/>
          <w:lang w:eastAsia="ru-RU"/>
        </w:rPr>
      </w:pPr>
      <w:r w:rsidRPr="0085799F">
        <w:rPr>
          <w:rFonts w:ascii="Times New Roman" w:eastAsia="Times New Roman" w:hAnsi="Times New Roman" w:cs="Times New Roman"/>
          <w:sz w:val="32"/>
          <w:szCs w:val="32"/>
          <w:lang w:eastAsia="ru-RU"/>
        </w:rPr>
        <w:t xml:space="preserve">                                               Утверждаю</w:t>
      </w:r>
    </w:p>
    <w:p w:rsidR="0085799F" w:rsidRPr="0085799F" w:rsidRDefault="0085799F" w:rsidP="008579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 xml:space="preserve">                             Глава Администрации Северного сельского поселения                  </w:t>
      </w:r>
    </w:p>
    <w:p w:rsidR="0085799F" w:rsidRPr="0085799F" w:rsidRDefault="0085799F" w:rsidP="008579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 xml:space="preserve">                               _____________       </w:t>
      </w:r>
      <w:r w:rsidRPr="0085799F">
        <w:rPr>
          <w:rFonts w:ascii="Times New Roman" w:eastAsia="Times New Roman" w:hAnsi="Times New Roman" w:cs="Times New Roman"/>
          <w:sz w:val="24"/>
          <w:szCs w:val="24"/>
          <w:u w:val="single"/>
          <w:lang w:eastAsia="ru-RU"/>
        </w:rPr>
        <w:t>С.В.Крымский</w:t>
      </w:r>
    </w:p>
    <w:p w:rsidR="0085799F" w:rsidRPr="0085799F" w:rsidRDefault="0085799F" w:rsidP="008579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 xml:space="preserve">                                 (подпись)        (расшифровка подписи)</w:t>
      </w:r>
    </w:p>
    <w:p w:rsidR="0085799F" w:rsidRPr="0085799F" w:rsidRDefault="0085799F" w:rsidP="008579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799F" w:rsidRPr="0085799F" w:rsidRDefault="0085799F" w:rsidP="0085799F">
      <w:pPr>
        <w:widowControl w:val="0"/>
        <w:autoSpaceDE w:val="0"/>
        <w:autoSpaceDN w:val="0"/>
        <w:adjustRightInd w:val="0"/>
        <w:spacing w:after="0" w:line="48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января 2021 </w:t>
      </w:r>
      <w:r w:rsidRPr="0085799F">
        <w:rPr>
          <w:rFonts w:ascii="Times New Roman" w:eastAsia="Times New Roman" w:hAnsi="Times New Roman" w:cs="Times New Roman"/>
          <w:sz w:val="24"/>
          <w:szCs w:val="24"/>
          <w:lang w:eastAsia="ru-RU"/>
        </w:rPr>
        <w:t>г.</w:t>
      </w: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Par211"/>
      <w:bookmarkEnd w:id="0"/>
      <w:r w:rsidRPr="0085799F">
        <w:rPr>
          <w:rFonts w:ascii="Times New Roman" w:eastAsia="Times New Roman" w:hAnsi="Times New Roman" w:cs="Times New Roman"/>
          <w:sz w:val="28"/>
          <w:szCs w:val="28"/>
          <w:lang w:eastAsia="ru-RU"/>
        </w:rPr>
        <w:t>План</w:t>
      </w:r>
    </w:p>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финансово-хо</w:t>
      </w:r>
      <w:r w:rsidR="00B87427">
        <w:rPr>
          <w:rFonts w:ascii="Times New Roman" w:eastAsia="Times New Roman" w:hAnsi="Times New Roman" w:cs="Times New Roman"/>
          <w:sz w:val="28"/>
          <w:szCs w:val="28"/>
          <w:lang w:eastAsia="ru-RU"/>
        </w:rPr>
        <w:t>зяйственной деятельности на 202</w:t>
      </w:r>
      <w:r>
        <w:rPr>
          <w:rFonts w:ascii="Times New Roman" w:eastAsia="Times New Roman" w:hAnsi="Times New Roman" w:cs="Times New Roman"/>
          <w:sz w:val="28"/>
          <w:szCs w:val="28"/>
          <w:lang w:eastAsia="ru-RU"/>
        </w:rPr>
        <w:t>1</w:t>
      </w:r>
      <w:r w:rsidRPr="0085799F">
        <w:rPr>
          <w:rFonts w:ascii="Times New Roman" w:eastAsia="Times New Roman" w:hAnsi="Times New Roman" w:cs="Times New Roman"/>
          <w:sz w:val="28"/>
          <w:szCs w:val="28"/>
          <w:lang w:eastAsia="ru-RU"/>
        </w:rPr>
        <w:t xml:space="preserve"> г.</w:t>
      </w:r>
    </w:p>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2021 г. и плановый период 2022 и 2023</w:t>
      </w:r>
      <w:r w:rsidRPr="0085799F">
        <w:rPr>
          <w:rFonts w:ascii="Times New Roman" w:eastAsia="Times New Roman" w:hAnsi="Times New Roman" w:cs="Times New Roman"/>
          <w:sz w:val="28"/>
          <w:szCs w:val="28"/>
          <w:lang w:eastAsia="ru-RU"/>
        </w:rPr>
        <w:t xml:space="preserve"> годов)</w:t>
      </w:r>
    </w:p>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0490" w:type="dxa"/>
        <w:tblInd w:w="62" w:type="dxa"/>
        <w:tblLayout w:type="fixed"/>
        <w:tblCellMar>
          <w:top w:w="102" w:type="dxa"/>
          <w:left w:w="62" w:type="dxa"/>
          <w:bottom w:w="102" w:type="dxa"/>
          <w:right w:w="62" w:type="dxa"/>
        </w:tblCellMar>
        <w:tblLook w:val="0000"/>
      </w:tblPr>
      <w:tblGrid>
        <w:gridCol w:w="5839"/>
        <w:gridCol w:w="2438"/>
        <w:gridCol w:w="2213"/>
      </w:tblGrid>
      <w:tr w:rsidR="0085799F" w:rsidRPr="0085799F" w:rsidTr="0085799F">
        <w:tc>
          <w:tcPr>
            <w:tcW w:w="5839" w:type="dxa"/>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38" w:type="dxa"/>
            <w:tcBorders>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Коды</w:t>
            </w:r>
          </w:p>
        </w:tc>
      </w:tr>
      <w:tr w:rsidR="0085799F" w:rsidRPr="0085799F" w:rsidTr="0085799F">
        <w:tc>
          <w:tcPr>
            <w:tcW w:w="5839" w:type="dxa"/>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от "  </w:t>
            </w:r>
            <w:r>
              <w:rPr>
                <w:rFonts w:ascii="Times New Roman" w:eastAsia="Times New Roman" w:hAnsi="Times New Roman" w:cs="Times New Roman"/>
                <w:sz w:val="28"/>
                <w:szCs w:val="28"/>
                <w:lang w:eastAsia="ru-RU"/>
              </w:rPr>
              <w:t>11</w:t>
            </w:r>
            <w:r w:rsidRPr="0085799F">
              <w:rPr>
                <w:rFonts w:ascii="Times New Roman" w:eastAsia="Times New Roman" w:hAnsi="Times New Roman" w:cs="Times New Roman"/>
                <w:sz w:val="28"/>
                <w:szCs w:val="28"/>
                <w:lang w:eastAsia="ru-RU"/>
              </w:rPr>
              <w:t xml:space="preserve">  "  01  .</w:t>
            </w:r>
            <w:r>
              <w:rPr>
                <w:rFonts w:ascii="Times New Roman" w:eastAsia="Times New Roman" w:hAnsi="Times New Roman" w:cs="Times New Roman"/>
                <w:sz w:val="28"/>
                <w:szCs w:val="28"/>
                <w:lang w:eastAsia="ru-RU"/>
              </w:rPr>
              <w:t xml:space="preserve"> 2021</w:t>
            </w:r>
            <w:r w:rsidRPr="0085799F">
              <w:rPr>
                <w:rFonts w:ascii="Times New Roman" w:eastAsia="Times New Roman" w:hAnsi="Times New Roman" w:cs="Times New Roman"/>
                <w:sz w:val="28"/>
                <w:szCs w:val="28"/>
                <w:lang w:eastAsia="ru-RU"/>
              </w:rPr>
              <w:t>г.</w:t>
            </w:r>
          </w:p>
        </w:tc>
        <w:tc>
          <w:tcPr>
            <w:tcW w:w="2438" w:type="dxa"/>
            <w:tcBorders>
              <w:right w:val="single" w:sz="4" w:space="0" w:color="auto"/>
            </w:tcBorders>
          </w:tcPr>
          <w:p w:rsidR="0085799F" w:rsidRPr="0085799F" w:rsidRDefault="0085799F" w:rsidP="0085799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Дата</w:t>
            </w:r>
          </w:p>
        </w:tc>
        <w:tc>
          <w:tcPr>
            <w:tcW w:w="221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11.01.2021</w:t>
            </w:r>
            <w:r w:rsidRPr="0085799F">
              <w:rPr>
                <w:rFonts w:ascii="Times New Roman" w:eastAsia="Times New Roman" w:hAnsi="Times New Roman" w:cs="Times New Roman"/>
                <w:sz w:val="28"/>
                <w:szCs w:val="28"/>
                <w:lang w:eastAsia="ru-RU"/>
              </w:rPr>
              <w:t>г</w:t>
            </w:r>
          </w:p>
        </w:tc>
      </w:tr>
      <w:tr w:rsidR="0085799F" w:rsidRPr="0085799F" w:rsidTr="0085799F">
        <w:tc>
          <w:tcPr>
            <w:tcW w:w="5839" w:type="dxa"/>
            <w:vMerge w:val="restart"/>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Орган, осуществляющий</w:t>
            </w:r>
          </w:p>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функции и полномочия учредителя -</w:t>
            </w:r>
            <w:r w:rsidRPr="0085799F">
              <w:rPr>
                <w:rFonts w:ascii="Times New Roman" w:eastAsia="Times New Roman" w:hAnsi="Times New Roman" w:cs="Times New Roman"/>
                <w:sz w:val="28"/>
                <w:szCs w:val="28"/>
                <w:u w:val="single"/>
                <w:lang w:eastAsia="ru-RU"/>
              </w:rPr>
              <w:t>Администрация Северного сельского поселения</w:t>
            </w:r>
          </w:p>
        </w:tc>
        <w:tc>
          <w:tcPr>
            <w:tcW w:w="2438" w:type="dxa"/>
            <w:tcBorders>
              <w:right w:val="single" w:sz="4" w:space="0" w:color="auto"/>
            </w:tcBorders>
          </w:tcPr>
          <w:p w:rsidR="0085799F" w:rsidRPr="0085799F" w:rsidRDefault="0085799F" w:rsidP="0085799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по Сводному реестру</w:t>
            </w:r>
          </w:p>
        </w:tc>
        <w:tc>
          <w:tcPr>
            <w:tcW w:w="221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5799F" w:rsidRPr="0085799F" w:rsidTr="0085799F">
        <w:tc>
          <w:tcPr>
            <w:tcW w:w="5839" w:type="dxa"/>
            <w:vMerge/>
          </w:tcPr>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38" w:type="dxa"/>
            <w:tcBorders>
              <w:right w:val="single" w:sz="4" w:space="0" w:color="auto"/>
            </w:tcBorders>
          </w:tcPr>
          <w:p w:rsidR="0085799F" w:rsidRPr="0085799F" w:rsidRDefault="0085799F" w:rsidP="0085799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глава по БК</w:t>
            </w:r>
          </w:p>
        </w:tc>
        <w:tc>
          <w:tcPr>
            <w:tcW w:w="221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5799F" w:rsidRPr="0085799F" w:rsidTr="0085799F">
        <w:tc>
          <w:tcPr>
            <w:tcW w:w="5839" w:type="dxa"/>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38" w:type="dxa"/>
            <w:tcBorders>
              <w:right w:val="single" w:sz="4" w:space="0" w:color="auto"/>
            </w:tcBorders>
          </w:tcPr>
          <w:p w:rsidR="0085799F" w:rsidRPr="0085799F" w:rsidRDefault="0085799F" w:rsidP="0085799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по Сводному реестру</w:t>
            </w:r>
          </w:p>
        </w:tc>
        <w:tc>
          <w:tcPr>
            <w:tcW w:w="221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5799F" w:rsidRPr="0085799F" w:rsidTr="0085799F">
        <w:tc>
          <w:tcPr>
            <w:tcW w:w="5839" w:type="dxa"/>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38" w:type="dxa"/>
            <w:tcBorders>
              <w:right w:val="single" w:sz="4" w:space="0" w:color="auto"/>
            </w:tcBorders>
          </w:tcPr>
          <w:p w:rsidR="0085799F" w:rsidRPr="0085799F" w:rsidRDefault="0085799F" w:rsidP="0085799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ИНН</w:t>
            </w:r>
          </w:p>
        </w:tc>
        <w:tc>
          <w:tcPr>
            <w:tcW w:w="221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6112914148</w:t>
            </w:r>
          </w:p>
        </w:tc>
      </w:tr>
      <w:tr w:rsidR="0085799F" w:rsidRPr="0085799F" w:rsidTr="0085799F">
        <w:tc>
          <w:tcPr>
            <w:tcW w:w="5839" w:type="dxa"/>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Учреждение - Муниципальное учреждение</w:t>
            </w:r>
          </w:p>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культуры Северного сельского поселения</w:t>
            </w:r>
          </w:p>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"Северный" СДК</w:t>
            </w:r>
          </w:p>
        </w:tc>
        <w:tc>
          <w:tcPr>
            <w:tcW w:w="2438" w:type="dxa"/>
            <w:tcBorders>
              <w:right w:val="single" w:sz="4" w:space="0" w:color="auto"/>
            </w:tcBorders>
          </w:tcPr>
          <w:p w:rsidR="0085799F" w:rsidRPr="0085799F" w:rsidRDefault="0085799F" w:rsidP="0085799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КПП</w:t>
            </w:r>
          </w:p>
        </w:tc>
        <w:tc>
          <w:tcPr>
            <w:tcW w:w="221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611201001</w:t>
            </w:r>
          </w:p>
        </w:tc>
      </w:tr>
      <w:tr w:rsidR="0085799F" w:rsidRPr="0085799F" w:rsidTr="0085799F">
        <w:tc>
          <w:tcPr>
            <w:tcW w:w="5839" w:type="dxa"/>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Единица измерения: руб</w:t>
            </w:r>
          </w:p>
        </w:tc>
        <w:tc>
          <w:tcPr>
            <w:tcW w:w="2438" w:type="dxa"/>
            <w:tcBorders>
              <w:right w:val="single" w:sz="4" w:space="0" w:color="auto"/>
            </w:tcBorders>
          </w:tcPr>
          <w:p w:rsidR="0085799F" w:rsidRPr="0085799F" w:rsidRDefault="0085799F" w:rsidP="0085799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по ОКЕИ</w:t>
            </w:r>
          </w:p>
        </w:tc>
        <w:tc>
          <w:tcPr>
            <w:tcW w:w="221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383</w:t>
            </w:r>
          </w:p>
        </w:tc>
      </w:tr>
    </w:tbl>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85799F" w:rsidRPr="0085799F" w:rsidSect="0085799F">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0" w:footer="0" w:gutter="0"/>
          <w:cols w:space="720"/>
          <w:noEndnote/>
        </w:sectPr>
      </w:pPr>
    </w:p>
    <w:tbl>
      <w:tblPr>
        <w:tblpPr w:leftFromText="180" w:rightFromText="180" w:horzAnchor="margin" w:tblpXSpec="center" w:tblpY="690"/>
        <w:tblW w:w="15082" w:type="dxa"/>
        <w:tblLayout w:type="fixed"/>
        <w:tblCellMar>
          <w:top w:w="102" w:type="dxa"/>
          <w:left w:w="62" w:type="dxa"/>
          <w:bottom w:w="102" w:type="dxa"/>
          <w:right w:w="62" w:type="dxa"/>
        </w:tblCellMar>
        <w:tblLook w:val="0000"/>
      </w:tblPr>
      <w:tblGrid>
        <w:gridCol w:w="4163"/>
        <w:gridCol w:w="784"/>
        <w:gridCol w:w="1749"/>
        <w:gridCol w:w="904"/>
        <w:gridCol w:w="2243"/>
        <w:gridCol w:w="1701"/>
        <w:gridCol w:w="1559"/>
        <w:gridCol w:w="1979"/>
      </w:tblGrid>
      <w:tr w:rsidR="0085799F" w:rsidRPr="0085799F" w:rsidTr="0085799F">
        <w:tc>
          <w:tcPr>
            <w:tcW w:w="15082" w:type="dxa"/>
            <w:gridSpan w:val="8"/>
            <w:tcBorders>
              <w:top w:val="nil"/>
              <w:bottom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Раздел 1. Поступления и выплаты</w:t>
            </w:r>
          </w:p>
          <w:p w:rsidR="0085799F" w:rsidRPr="0085799F" w:rsidRDefault="0085799F" w:rsidP="0085799F">
            <w:pPr>
              <w:spacing w:after="200" w:line="276" w:lineRule="auto"/>
              <w:rPr>
                <w:rFonts w:ascii="Times New Roman" w:eastAsia="Times New Roman" w:hAnsi="Times New Roman" w:cs="Times New Roman"/>
                <w:sz w:val="28"/>
                <w:szCs w:val="28"/>
                <w:lang w:eastAsia="ru-RU"/>
              </w:rPr>
            </w:pPr>
          </w:p>
        </w:tc>
      </w:tr>
      <w:tr w:rsidR="0085799F" w:rsidRPr="0085799F" w:rsidTr="0085799F">
        <w:tc>
          <w:tcPr>
            <w:tcW w:w="4163" w:type="dxa"/>
            <w:vMerge w:val="restart"/>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Наименование показателя</w:t>
            </w:r>
          </w:p>
        </w:tc>
        <w:tc>
          <w:tcPr>
            <w:tcW w:w="784" w:type="dxa"/>
            <w:vMerge w:val="restart"/>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Код строки</w:t>
            </w:r>
          </w:p>
        </w:tc>
        <w:tc>
          <w:tcPr>
            <w:tcW w:w="1749" w:type="dxa"/>
            <w:vMerge w:val="restart"/>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Код по бюджетной классификации Российской Федерации </w:t>
            </w:r>
            <w:hyperlink w:anchor="Par837" w:tooltip="    &lt;3&gt; В графе 3 отражаются:" w:history="1">
              <w:r w:rsidRPr="0085799F">
                <w:rPr>
                  <w:rFonts w:ascii="Times New Roman" w:eastAsia="Times New Roman" w:hAnsi="Times New Roman" w:cs="Times New Roman"/>
                  <w:color w:val="0000FF"/>
                  <w:sz w:val="28"/>
                  <w:szCs w:val="28"/>
                  <w:lang w:eastAsia="ru-RU"/>
                </w:rPr>
                <w:t>&lt;3&gt;</w:t>
              </w:r>
            </w:hyperlink>
          </w:p>
        </w:tc>
        <w:tc>
          <w:tcPr>
            <w:tcW w:w="904" w:type="dxa"/>
            <w:vMerge w:val="restart"/>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Аналитический код </w:t>
            </w:r>
            <w:hyperlink w:anchor="Par853" w:tooltip="    &lt;4&gt;   В   графе   4  указывается  код  классификации  операций  сектора" w:history="1">
              <w:r w:rsidRPr="0085799F">
                <w:rPr>
                  <w:rFonts w:ascii="Times New Roman" w:eastAsia="Times New Roman" w:hAnsi="Times New Roman" w:cs="Times New Roman"/>
                  <w:color w:val="0000FF"/>
                  <w:sz w:val="28"/>
                  <w:szCs w:val="28"/>
                  <w:lang w:eastAsia="ru-RU"/>
                </w:rPr>
                <w:t>&lt;4&gt;</w:t>
              </w:r>
            </w:hyperlink>
          </w:p>
        </w:tc>
        <w:tc>
          <w:tcPr>
            <w:tcW w:w="7482" w:type="dxa"/>
            <w:gridSpan w:val="4"/>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Сумма</w:t>
            </w:r>
          </w:p>
        </w:tc>
      </w:tr>
      <w:tr w:rsidR="0085799F" w:rsidRPr="0085799F" w:rsidTr="0085799F">
        <w:tc>
          <w:tcPr>
            <w:tcW w:w="4163"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84"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49"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04"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 2020 г. текущий финансовый год</w:t>
            </w:r>
          </w:p>
        </w:tc>
        <w:tc>
          <w:tcPr>
            <w:tcW w:w="170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 2021 г. первый год планового периода</w:t>
            </w:r>
          </w:p>
        </w:tc>
        <w:tc>
          <w:tcPr>
            <w:tcW w:w="155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 2022 г. второй год планового периода</w:t>
            </w:r>
          </w:p>
        </w:tc>
        <w:tc>
          <w:tcPr>
            <w:tcW w:w="197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за пределами планового периода</w:t>
            </w:r>
          </w:p>
        </w:tc>
      </w:tr>
      <w:tr w:rsidR="0085799F" w:rsidRPr="0085799F" w:rsidTr="0085799F">
        <w:tc>
          <w:tcPr>
            <w:tcW w:w="416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784"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174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 w:name="Par252"/>
            <w:bookmarkEnd w:id="1"/>
            <w:r w:rsidRPr="0085799F">
              <w:rPr>
                <w:rFonts w:ascii="Times New Roman" w:eastAsia="Times New Roman" w:hAnsi="Times New Roman" w:cs="Times New Roman"/>
                <w:sz w:val="28"/>
                <w:szCs w:val="28"/>
                <w:lang w:eastAsia="ru-RU"/>
              </w:rPr>
              <w:t>3</w:t>
            </w:r>
          </w:p>
        </w:tc>
        <w:tc>
          <w:tcPr>
            <w:tcW w:w="904"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 w:name="Par253"/>
            <w:bookmarkEnd w:id="2"/>
            <w:r w:rsidRPr="0085799F">
              <w:rPr>
                <w:rFonts w:ascii="Times New Roman" w:eastAsia="Times New Roman" w:hAnsi="Times New Roman" w:cs="Times New Roman"/>
                <w:sz w:val="28"/>
                <w:szCs w:val="28"/>
                <w:lang w:eastAsia="ru-RU"/>
              </w:rPr>
              <w:t>4</w:t>
            </w:r>
          </w:p>
        </w:tc>
        <w:tc>
          <w:tcPr>
            <w:tcW w:w="224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5</w:t>
            </w:r>
          </w:p>
        </w:tc>
        <w:tc>
          <w:tcPr>
            <w:tcW w:w="170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w:t>
            </w:r>
          </w:p>
        </w:tc>
        <w:tc>
          <w:tcPr>
            <w:tcW w:w="155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7</w:t>
            </w:r>
          </w:p>
        </w:tc>
        <w:tc>
          <w:tcPr>
            <w:tcW w:w="197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8</w:t>
            </w:r>
          </w:p>
        </w:tc>
      </w:tr>
      <w:tr w:rsidR="0085799F" w:rsidRPr="0085799F" w:rsidTr="0085799F">
        <w:tc>
          <w:tcPr>
            <w:tcW w:w="416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Остаток средств на начало текущего финансового года </w:t>
            </w:r>
            <w:hyperlink w:anchor="Par861" w:tooltip="    &lt;5&gt;  По  строкам  0001  и  0002  указываются планируемые суммы остатков" w:history="1">
              <w:r w:rsidRPr="0085799F">
                <w:rPr>
                  <w:rFonts w:ascii="Times New Roman" w:eastAsia="Times New Roman" w:hAnsi="Times New Roman" w:cs="Times New Roman"/>
                  <w:color w:val="0000FF"/>
                  <w:sz w:val="28"/>
                  <w:szCs w:val="28"/>
                  <w:lang w:eastAsia="ru-RU"/>
                </w:rPr>
                <w:t>&lt;5&gt;</w:t>
              </w:r>
            </w:hyperlink>
          </w:p>
        </w:tc>
        <w:tc>
          <w:tcPr>
            <w:tcW w:w="784"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 w:name="Par259"/>
            <w:bookmarkEnd w:id="3"/>
            <w:r w:rsidRPr="0085799F">
              <w:rPr>
                <w:rFonts w:ascii="Times New Roman" w:eastAsia="Times New Roman" w:hAnsi="Times New Roman" w:cs="Times New Roman"/>
                <w:sz w:val="28"/>
                <w:szCs w:val="28"/>
                <w:lang w:eastAsia="ru-RU"/>
              </w:rPr>
              <w:t>0001</w:t>
            </w:r>
          </w:p>
        </w:tc>
        <w:tc>
          <w:tcPr>
            <w:tcW w:w="1749"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904"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243"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0</w:t>
            </w:r>
          </w:p>
        </w:tc>
        <w:tc>
          <w:tcPr>
            <w:tcW w:w="1701"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0</w:t>
            </w:r>
          </w:p>
        </w:tc>
        <w:tc>
          <w:tcPr>
            <w:tcW w:w="1559"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0</w:t>
            </w:r>
          </w:p>
        </w:tc>
        <w:tc>
          <w:tcPr>
            <w:tcW w:w="1979"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5799F" w:rsidRPr="0085799F" w:rsidTr="0085799F">
        <w:tc>
          <w:tcPr>
            <w:tcW w:w="416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Остаток средств на конец текущего финансового года </w:t>
            </w:r>
            <w:hyperlink w:anchor="Par861" w:tooltip="    &lt;5&gt;  По  строкам  0001  и  0002  указываются планируемые суммы остатков" w:history="1">
              <w:r w:rsidRPr="0085799F">
                <w:rPr>
                  <w:rFonts w:ascii="Times New Roman" w:eastAsia="Times New Roman" w:hAnsi="Times New Roman" w:cs="Times New Roman"/>
                  <w:color w:val="0000FF"/>
                  <w:sz w:val="28"/>
                  <w:szCs w:val="28"/>
                  <w:lang w:eastAsia="ru-RU"/>
                </w:rPr>
                <w:t>&lt;5&gt;</w:t>
              </w:r>
            </w:hyperlink>
          </w:p>
        </w:tc>
        <w:tc>
          <w:tcPr>
            <w:tcW w:w="784"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 w:name="Par267"/>
            <w:bookmarkEnd w:id="4"/>
            <w:r w:rsidRPr="0085799F">
              <w:rPr>
                <w:rFonts w:ascii="Times New Roman" w:eastAsia="Times New Roman" w:hAnsi="Times New Roman" w:cs="Times New Roman"/>
                <w:sz w:val="28"/>
                <w:szCs w:val="28"/>
                <w:lang w:eastAsia="ru-RU"/>
              </w:rPr>
              <w:t>0002</w:t>
            </w:r>
          </w:p>
        </w:tc>
        <w:tc>
          <w:tcPr>
            <w:tcW w:w="1749"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904"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243"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5799F" w:rsidRPr="0085799F" w:rsidTr="0085799F">
        <w:tc>
          <w:tcPr>
            <w:tcW w:w="416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Доходы, всего:</w:t>
            </w:r>
          </w:p>
        </w:tc>
        <w:tc>
          <w:tcPr>
            <w:tcW w:w="784"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1000</w:t>
            </w:r>
          </w:p>
        </w:tc>
        <w:tc>
          <w:tcPr>
            <w:tcW w:w="1749"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4"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1751400,00</w:t>
            </w:r>
          </w:p>
        </w:tc>
        <w:tc>
          <w:tcPr>
            <w:tcW w:w="1701" w:type="dxa"/>
            <w:tcBorders>
              <w:top w:val="single" w:sz="4" w:space="0" w:color="auto"/>
              <w:left w:val="single" w:sz="4" w:space="0" w:color="auto"/>
              <w:bottom w:val="single" w:sz="4" w:space="0" w:color="auto"/>
              <w:right w:val="single" w:sz="4" w:space="0" w:color="auto"/>
            </w:tcBorders>
            <w:vAlign w:val="bottom"/>
          </w:tcPr>
          <w:p w:rsidR="0085799F" w:rsidRPr="0085799F" w:rsidRDefault="00017BB2"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1415500,00</w:t>
            </w:r>
          </w:p>
        </w:tc>
        <w:tc>
          <w:tcPr>
            <w:tcW w:w="1559" w:type="dxa"/>
            <w:tcBorders>
              <w:top w:val="single" w:sz="4" w:space="0" w:color="auto"/>
              <w:left w:val="single" w:sz="4" w:space="0" w:color="auto"/>
              <w:bottom w:val="single" w:sz="4" w:space="0" w:color="auto"/>
              <w:right w:val="single" w:sz="4" w:space="0" w:color="auto"/>
            </w:tcBorders>
            <w:vAlign w:val="bottom"/>
          </w:tcPr>
          <w:p w:rsidR="0085799F" w:rsidRPr="0085799F" w:rsidRDefault="00017BB2"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1420600,00</w:t>
            </w:r>
          </w:p>
        </w:tc>
        <w:tc>
          <w:tcPr>
            <w:tcW w:w="1979"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5799F" w:rsidRPr="0085799F" w:rsidTr="0085799F">
        <w:tc>
          <w:tcPr>
            <w:tcW w:w="416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доходы от собственности, всего</w:t>
            </w:r>
          </w:p>
        </w:tc>
        <w:tc>
          <w:tcPr>
            <w:tcW w:w="784"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 w:name="Par284"/>
            <w:bookmarkEnd w:id="5"/>
            <w:r w:rsidRPr="0085799F">
              <w:rPr>
                <w:rFonts w:ascii="Times New Roman" w:eastAsia="Times New Roman" w:hAnsi="Times New Roman" w:cs="Times New Roman"/>
                <w:sz w:val="28"/>
                <w:szCs w:val="28"/>
                <w:lang w:eastAsia="ru-RU"/>
              </w:rPr>
              <w:t>1100</w:t>
            </w:r>
          </w:p>
        </w:tc>
        <w:tc>
          <w:tcPr>
            <w:tcW w:w="1749"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120</w:t>
            </w:r>
          </w:p>
        </w:tc>
        <w:tc>
          <w:tcPr>
            <w:tcW w:w="904"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5799F" w:rsidRPr="0085799F" w:rsidTr="0085799F">
        <w:tc>
          <w:tcPr>
            <w:tcW w:w="416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4"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1110</w:t>
            </w:r>
          </w:p>
        </w:tc>
        <w:tc>
          <w:tcPr>
            <w:tcW w:w="1749"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4"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5799F" w:rsidRPr="0085799F" w:rsidTr="0085799F">
        <w:tc>
          <w:tcPr>
            <w:tcW w:w="416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доходы от оказания услуг, работ, компенсации затрат учреждений, всего</w:t>
            </w:r>
          </w:p>
        </w:tc>
        <w:tc>
          <w:tcPr>
            <w:tcW w:w="784"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1200</w:t>
            </w:r>
          </w:p>
        </w:tc>
        <w:tc>
          <w:tcPr>
            <w:tcW w:w="1749"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130</w:t>
            </w:r>
          </w:p>
        </w:tc>
        <w:tc>
          <w:tcPr>
            <w:tcW w:w="904"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28000,00</w:t>
            </w:r>
          </w:p>
        </w:tc>
        <w:tc>
          <w:tcPr>
            <w:tcW w:w="1701" w:type="dxa"/>
            <w:tcBorders>
              <w:top w:val="single" w:sz="4" w:space="0" w:color="auto"/>
              <w:left w:val="single" w:sz="4" w:space="0" w:color="auto"/>
              <w:bottom w:val="single" w:sz="4" w:space="0" w:color="auto"/>
              <w:right w:val="single" w:sz="4" w:space="0" w:color="auto"/>
            </w:tcBorders>
          </w:tcPr>
          <w:p w:rsidR="0085799F" w:rsidRDefault="0085799F" w:rsidP="0085799F">
            <w:pPr>
              <w:spacing w:after="200" w:line="276" w:lineRule="auto"/>
              <w:rPr>
                <w:rFonts w:ascii="Times New Roman" w:eastAsia="Times New Roman" w:hAnsi="Times New Roman" w:cs="Times New Roman"/>
                <w:lang w:eastAsia="ru-RU"/>
              </w:rPr>
            </w:pPr>
          </w:p>
          <w:p w:rsidR="0085799F" w:rsidRPr="0085799F" w:rsidRDefault="0085799F" w:rsidP="0085799F">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559" w:type="dxa"/>
            <w:tcBorders>
              <w:top w:val="single" w:sz="4" w:space="0" w:color="auto"/>
              <w:left w:val="single" w:sz="4" w:space="0" w:color="auto"/>
              <w:bottom w:val="single" w:sz="4" w:space="0" w:color="auto"/>
              <w:right w:val="single" w:sz="4" w:space="0" w:color="auto"/>
            </w:tcBorders>
          </w:tcPr>
          <w:p w:rsidR="0085799F" w:rsidRDefault="0085799F" w:rsidP="0085799F">
            <w:pPr>
              <w:spacing w:after="200" w:line="276" w:lineRule="auto"/>
              <w:rPr>
                <w:rFonts w:ascii="Times New Roman" w:eastAsia="Times New Roman" w:hAnsi="Times New Roman" w:cs="Times New Roman"/>
                <w:sz w:val="28"/>
                <w:szCs w:val="28"/>
                <w:lang w:eastAsia="ru-RU"/>
              </w:rPr>
            </w:pPr>
          </w:p>
          <w:p w:rsidR="0085799F" w:rsidRPr="0085799F" w:rsidRDefault="0085799F" w:rsidP="0085799F">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79"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1210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130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4E413E"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1723</w:t>
            </w:r>
            <w:r w:rsidR="00017BB2">
              <w:rPr>
                <w:rFonts w:ascii="Times New Roman" w:eastAsia="Times New Roman" w:hAnsi="Times New Roman" w:cs="Times New Roman"/>
                <w:sz w:val="28"/>
                <w:szCs w:val="28"/>
                <w:lang w:eastAsia="ru-RU"/>
              </w:rPr>
              <w:t>400,00</w:t>
            </w: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1415500,00</w:t>
            </w: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1420600,00</w:t>
            </w: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1220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130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доходы от штрафов, пеней, иных сумм принудительного изъятия, всего</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1300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140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1310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140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безвозмездные денежные поступления, всего</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1400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150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прочие доходы, всего</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1500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180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целевые субсидии</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1510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180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субсидии на осуществление капитальных вложений</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1520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180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доходы от операций с активами, всего</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6" w:name="Par401"/>
            <w:bookmarkEnd w:id="6"/>
            <w:r w:rsidRPr="0085799F">
              <w:rPr>
                <w:rFonts w:ascii="Times New Roman" w:eastAsia="Times New Roman" w:hAnsi="Times New Roman" w:cs="Times New Roman"/>
                <w:sz w:val="28"/>
                <w:szCs w:val="28"/>
                <w:lang w:eastAsia="ru-RU"/>
              </w:rPr>
              <w:t>1900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прочие поступления, всего </w:t>
            </w:r>
            <w:hyperlink w:anchor="Par867" w:tooltip="    &lt;6&gt;   Показатели  прочих  поступлений  включают  в  себя  в  том  числе" w:history="1">
              <w:r w:rsidRPr="0085799F">
                <w:rPr>
                  <w:rFonts w:ascii="Times New Roman" w:eastAsia="Times New Roman" w:hAnsi="Times New Roman" w:cs="Times New Roman"/>
                  <w:color w:val="0000FF"/>
                  <w:sz w:val="28"/>
                  <w:szCs w:val="28"/>
                  <w:lang w:eastAsia="ru-RU"/>
                </w:rPr>
                <w:t>&lt;6&gt;</w:t>
              </w:r>
            </w:hyperlink>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7" w:name="Par426"/>
            <w:bookmarkEnd w:id="7"/>
            <w:r w:rsidRPr="0085799F">
              <w:rPr>
                <w:rFonts w:ascii="Times New Roman" w:eastAsia="Times New Roman" w:hAnsi="Times New Roman" w:cs="Times New Roman"/>
                <w:sz w:val="28"/>
                <w:szCs w:val="28"/>
                <w:lang w:eastAsia="ru-RU"/>
              </w:rPr>
              <w:t>1980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из них:</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увеличение остатков денежных средств за счет возврата дебиторской задолженности прошлых лет</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1981</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510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Расходы, всего</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8" w:name="Par451"/>
            <w:bookmarkEnd w:id="8"/>
            <w:r w:rsidRPr="0085799F">
              <w:rPr>
                <w:rFonts w:ascii="Times New Roman" w:eastAsia="Times New Roman" w:hAnsi="Times New Roman" w:cs="Times New Roman"/>
                <w:sz w:val="28"/>
                <w:szCs w:val="28"/>
                <w:lang w:eastAsia="ru-RU"/>
              </w:rPr>
              <w:t>2000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4E413E"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1723</w:t>
            </w:r>
            <w:r w:rsidR="00017BB2">
              <w:rPr>
                <w:rFonts w:ascii="Times New Roman" w:eastAsia="Times New Roman" w:hAnsi="Times New Roman" w:cs="Times New Roman"/>
                <w:sz w:val="28"/>
                <w:szCs w:val="28"/>
                <w:lang w:eastAsia="ru-RU"/>
              </w:rPr>
              <w:t>400,00</w:t>
            </w: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1415500,00</w:t>
            </w: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1420600,00</w:t>
            </w: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 выплаты персоналу, всего</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2100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1384500,00</w:t>
            </w: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570D3B"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1208100,00</w:t>
            </w: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570D3B"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1208100,00</w:t>
            </w: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оплата труда</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2110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111</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017BB2"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017BB2"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17BB2">
              <w:rPr>
                <w:rFonts w:ascii="Times New Roman" w:eastAsia="Times New Roman" w:hAnsi="Times New Roman" w:cs="Times New Roman"/>
                <w:sz w:val="28"/>
                <w:szCs w:val="28"/>
                <w:lang w:eastAsia="ru-RU"/>
              </w:rPr>
              <w:t>1063400,00</w:t>
            </w: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570D3B"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927900,00</w:t>
            </w: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570D3B"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927900,00</w:t>
            </w: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прочие выплаты персоналу, в том числе компенсационного </w:t>
            </w:r>
            <w:r w:rsidRPr="0085799F">
              <w:rPr>
                <w:rFonts w:ascii="Times New Roman" w:eastAsia="Times New Roman" w:hAnsi="Times New Roman" w:cs="Times New Roman"/>
                <w:sz w:val="28"/>
                <w:szCs w:val="28"/>
                <w:lang w:eastAsia="ru-RU"/>
              </w:rPr>
              <w:lastRenderedPageBreak/>
              <w:t>характера</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2120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112</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иные выплаты, за исключением фонда оплаты труда учреждения, для выполнения отдельных полномочий</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2130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113</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взносы по обязательному социальному страхованию на выплаты по оплате труда работников и иные выплаты работникам учреждений, всего</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2140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119</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321100,00</w:t>
            </w: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570D3B"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280200,00</w:t>
            </w: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570D3B"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280200,00</w:t>
            </w: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 выплаты по оплате труда</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2141</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119</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321100,00</w:t>
            </w: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570D3B"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280200,00</w:t>
            </w: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570D3B"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280200,00</w:t>
            </w: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 иные выплаты работникам</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2142</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119</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денежное довольствие военнослужащих и сотрудников, имеющих специальные звания</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2150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131</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иные выплаты военнослужащим и сотрудникам, имеющим специальные звания</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2160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134</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страховые взносы на обязательное социальное страхование в части выплат персоналу, подлежащих обложению страховыми взносами</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2170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139</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в том числе:</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 оплату труда стажеров</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2171</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139</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 иные выплаты гражданским лицам (денежное содержание)</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2172</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139</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социальные и иные выплаты населению, всего</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2200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300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социальные выплаты гражданам, кроме публичных нормативных социальных выплат</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2210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320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из них:</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пособия, компенсации и иные социальные выплаты гражданам, кроме публичных нормативных обязательств</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2211</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321</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выплата стипендий, осуществление иных расходов на социальную поддержку обучающихся за счет средств стипендиального фонда</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2220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340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на премирование физических лиц за достижения в области культуры, искусства, образования, науки и техники, а также на предоставление грантов </w:t>
            </w:r>
            <w:r w:rsidRPr="0085799F">
              <w:rPr>
                <w:rFonts w:ascii="Times New Roman" w:eastAsia="Times New Roman" w:hAnsi="Times New Roman" w:cs="Times New Roman"/>
                <w:sz w:val="28"/>
                <w:szCs w:val="28"/>
                <w:lang w:eastAsia="ru-RU"/>
              </w:rPr>
              <w:lastRenderedPageBreak/>
              <w:t>с целью поддержки проектов в области науки, культуры и искусства</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2230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350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социальное обеспечение детей-сирот и детей, оставшихся без попечения родителей</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2240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360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уплата налогов, сборов и иных платежей, всего</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2300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850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27000,00</w:t>
            </w: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из них:</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налог на имущество организаций и земельный налог</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2310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851</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27000,00</w:t>
            </w: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иные налоги (включаемые в состав расходов) в бюджеты бюджетной системы Российской Федерации, а также государственная пошлина</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2320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852</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уплата штрафов (в том числе административных), пеней, иных платежей</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2330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853</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безвозмездные перечисления организациям и физическим лицам, всего</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2400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из них:</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гранты, предоставляемые другим организациям и физическим лицам</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2410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810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взносы в международные организации</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2420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862</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платежи в целях обеспечения реализации соглашений с правительствами иностранных государств и международными организациями</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2430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863</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прочие выплаты (кроме выплат на закупку товаров, работ, услуг)</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2500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2520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831</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расходы на закупку товаров, работ, услуг, всего </w:t>
            </w:r>
            <w:hyperlink w:anchor="Par875" w:tooltip="    &lt;7&gt;  Показатели  выплат  по  расходам на закупки товаров, работ, услуг," w:history="1">
              <w:r w:rsidRPr="0085799F">
                <w:rPr>
                  <w:rFonts w:ascii="Times New Roman" w:eastAsia="Times New Roman" w:hAnsi="Times New Roman" w:cs="Times New Roman"/>
                  <w:color w:val="0000FF"/>
                  <w:sz w:val="28"/>
                  <w:szCs w:val="28"/>
                  <w:lang w:eastAsia="ru-RU"/>
                </w:rPr>
                <w:t>&lt;7&gt;</w:t>
              </w:r>
            </w:hyperlink>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9" w:name="Par699"/>
            <w:bookmarkEnd w:id="9"/>
            <w:r w:rsidRPr="0085799F">
              <w:rPr>
                <w:rFonts w:ascii="Times New Roman" w:eastAsia="Times New Roman" w:hAnsi="Times New Roman" w:cs="Times New Roman"/>
                <w:sz w:val="28"/>
                <w:szCs w:val="28"/>
                <w:lang w:eastAsia="ru-RU"/>
              </w:rPr>
              <w:t>2600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311900,00</w:t>
            </w: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207400,00</w:t>
            </w: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212500,00</w:t>
            </w: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закупку научно-исследовательских и опытно-конструкторских работ</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2610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241</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закупку товаров, работ, услуг в сфере информационно-коммуникационных технологий</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2620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242</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закупку товаров, работ, услуг в целях капитального ремонта </w:t>
            </w:r>
            <w:r w:rsidRPr="0085799F">
              <w:rPr>
                <w:rFonts w:ascii="Times New Roman" w:eastAsia="Times New Roman" w:hAnsi="Times New Roman" w:cs="Times New Roman"/>
                <w:sz w:val="28"/>
                <w:szCs w:val="28"/>
                <w:lang w:eastAsia="ru-RU"/>
              </w:rPr>
              <w:lastRenderedPageBreak/>
              <w:t>государственного (муниципального) имущества</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2630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243</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прочую закупку товаров, работ и услуг, всего</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244</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311900,00</w:t>
            </w: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207400,00</w:t>
            </w: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212500,00</w:t>
            </w: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из них:</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Услуги связи</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2641</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244</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221</w:t>
            </w: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6750,00</w:t>
            </w: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Транспортные расходы</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2642</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244</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222</w:t>
            </w: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3400,00</w:t>
            </w: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Коммунальные услуги</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2643</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244</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223</w:t>
            </w: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204600,00</w:t>
            </w: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Работы, услуги по содержанию имущества</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2644</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244</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225</w:t>
            </w: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56500,00</w:t>
            </w: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Прочие работы, услуги</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2645</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244</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226</w:t>
            </w: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25550,00</w:t>
            </w: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Увеличение стоимости прочих материальных запасов</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2645</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244</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346</w:t>
            </w: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710F85"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8800,00</w:t>
            </w: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Сувенирная продукция</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2646</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244</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349</w:t>
            </w: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710F85"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6300,00</w:t>
            </w: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капитальные вложения в объекты государственной (муниципальной) собственности, всего</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2650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400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приобретение объектов недвижимого имущества государственными </w:t>
            </w:r>
            <w:r w:rsidRPr="0085799F">
              <w:rPr>
                <w:rFonts w:ascii="Times New Roman" w:eastAsia="Times New Roman" w:hAnsi="Times New Roman" w:cs="Times New Roman"/>
                <w:sz w:val="28"/>
                <w:szCs w:val="28"/>
                <w:lang w:eastAsia="ru-RU"/>
              </w:rPr>
              <w:lastRenderedPageBreak/>
              <w:t>(муниципальными) учреждениями</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2651</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406</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строительство (реконструкция) объектов недвижимого имущества государственными (муниципальными) учреждениями</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0" w:name="Par766"/>
            <w:bookmarkEnd w:id="10"/>
            <w:r w:rsidRPr="0085799F">
              <w:rPr>
                <w:rFonts w:ascii="Times New Roman" w:eastAsia="Times New Roman" w:hAnsi="Times New Roman" w:cs="Times New Roman"/>
                <w:sz w:val="28"/>
                <w:szCs w:val="28"/>
                <w:lang w:eastAsia="ru-RU"/>
              </w:rPr>
              <w:t>2652</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407</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Выплаты, уменьшающие доход, всего </w:t>
            </w:r>
            <w:hyperlink w:anchor="Par879" w:tooltip="    &lt;8&gt; Показатель отражается со знаком &quot;минус&quot;." w:history="1">
              <w:r w:rsidRPr="0085799F">
                <w:rPr>
                  <w:rFonts w:ascii="Times New Roman" w:eastAsia="Times New Roman" w:hAnsi="Times New Roman" w:cs="Times New Roman"/>
                  <w:color w:val="0000FF"/>
                  <w:sz w:val="28"/>
                  <w:szCs w:val="28"/>
                  <w:lang w:eastAsia="ru-RU"/>
                </w:rPr>
                <w:t>&lt;8&gt;</w:t>
              </w:r>
            </w:hyperlink>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1" w:name="Par774"/>
            <w:bookmarkEnd w:id="11"/>
            <w:r w:rsidRPr="0085799F">
              <w:rPr>
                <w:rFonts w:ascii="Times New Roman" w:eastAsia="Times New Roman" w:hAnsi="Times New Roman" w:cs="Times New Roman"/>
                <w:sz w:val="28"/>
                <w:szCs w:val="28"/>
                <w:lang w:eastAsia="ru-RU"/>
              </w:rPr>
              <w:t>3000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100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налог на прибыль </w:t>
            </w:r>
            <w:hyperlink w:anchor="Par879" w:tooltip="    &lt;8&gt; Показатель отражается со знаком &quot;минус&quot;." w:history="1">
              <w:r w:rsidRPr="0085799F">
                <w:rPr>
                  <w:rFonts w:ascii="Times New Roman" w:eastAsia="Times New Roman" w:hAnsi="Times New Roman" w:cs="Times New Roman"/>
                  <w:color w:val="0000FF"/>
                  <w:sz w:val="28"/>
                  <w:szCs w:val="28"/>
                  <w:lang w:eastAsia="ru-RU"/>
                </w:rPr>
                <w:t>&lt;8&gt;</w:t>
              </w:r>
            </w:hyperlink>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3010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налог на добавленную стоимость </w:t>
            </w:r>
            <w:hyperlink w:anchor="Par879" w:tooltip="    &lt;8&gt; Показатель отражается со знаком &quot;минус&quot;." w:history="1">
              <w:r w:rsidRPr="0085799F">
                <w:rPr>
                  <w:rFonts w:ascii="Times New Roman" w:eastAsia="Times New Roman" w:hAnsi="Times New Roman" w:cs="Times New Roman"/>
                  <w:color w:val="0000FF"/>
                  <w:sz w:val="28"/>
                  <w:szCs w:val="28"/>
                  <w:lang w:eastAsia="ru-RU"/>
                </w:rPr>
                <w:t>&lt;8&gt;</w:t>
              </w:r>
            </w:hyperlink>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3020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прочие налоги, уменьшающие доход </w:t>
            </w:r>
            <w:hyperlink w:anchor="Par879" w:tooltip="    &lt;8&gt; Показатель отражается со знаком &quot;минус&quot;." w:history="1">
              <w:r w:rsidRPr="0085799F">
                <w:rPr>
                  <w:rFonts w:ascii="Times New Roman" w:eastAsia="Times New Roman" w:hAnsi="Times New Roman" w:cs="Times New Roman"/>
                  <w:color w:val="0000FF"/>
                  <w:sz w:val="28"/>
                  <w:szCs w:val="28"/>
                  <w:lang w:eastAsia="ru-RU"/>
                </w:rPr>
                <w:t>&lt;8&gt;</w:t>
              </w:r>
            </w:hyperlink>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2" w:name="Par799"/>
            <w:bookmarkEnd w:id="12"/>
            <w:r w:rsidRPr="0085799F">
              <w:rPr>
                <w:rFonts w:ascii="Times New Roman" w:eastAsia="Times New Roman" w:hAnsi="Times New Roman" w:cs="Times New Roman"/>
                <w:sz w:val="28"/>
                <w:szCs w:val="28"/>
                <w:lang w:eastAsia="ru-RU"/>
              </w:rPr>
              <w:t>3030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Прочие выплаты, всего </w:t>
            </w:r>
            <w:hyperlink w:anchor="Par880" w:tooltip="    &lt;9&gt;  Показатели  прочих  выплат  включают в себя в том числе показатели" w:history="1">
              <w:r w:rsidRPr="0085799F">
                <w:rPr>
                  <w:rFonts w:ascii="Times New Roman" w:eastAsia="Times New Roman" w:hAnsi="Times New Roman" w:cs="Times New Roman"/>
                  <w:color w:val="0000FF"/>
                  <w:sz w:val="28"/>
                  <w:szCs w:val="28"/>
                  <w:lang w:eastAsia="ru-RU"/>
                </w:rPr>
                <w:t>&lt;9&gt;</w:t>
              </w:r>
            </w:hyperlink>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3" w:name="Par807"/>
            <w:bookmarkEnd w:id="13"/>
            <w:r w:rsidRPr="0085799F">
              <w:rPr>
                <w:rFonts w:ascii="Times New Roman" w:eastAsia="Times New Roman" w:hAnsi="Times New Roman" w:cs="Times New Roman"/>
                <w:sz w:val="28"/>
                <w:szCs w:val="28"/>
                <w:lang w:eastAsia="ru-RU"/>
              </w:rPr>
              <w:t>4000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из них:</w:t>
            </w:r>
          </w:p>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возврат в бюджет средств субсидии</w:t>
            </w: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4010</w:t>
            </w: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610</w:t>
            </w: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r w:rsidR="00017BB2" w:rsidRPr="0085799F" w:rsidTr="0085799F">
        <w:tc>
          <w:tcPr>
            <w:tcW w:w="4163" w:type="dxa"/>
            <w:tcBorders>
              <w:top w:val="single" w:sz="4" w:space="0" w:color="auto"/>
              <w:left w:val="single" w:sz="4" w:space="0" w:color="auto"/>
              <w:bottom w:val="single" w:sz="4" w:space="0" w:color="auto"/>
              <w:right w:val="single" w:sz="4" w:space="0" w:color="auto"/>
            </w:tcBorders>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4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4"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43"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79" w:type="dxa"/>
            <w:tcBorders>
              <w:top w:val="single" w:sz="4" w:space="0" w:color="auto"/>
              <w:left w:val="single" w:sz="4" w:space="0" w:color="auto"/>
              <w:bottom w:val="single" w:sz="4" w:space="0" w:color="auto"/>
              <w:right w:val="single" w:sz="4" w:space="0" w:color="auto"/>
            </w:tcBorders>
            <w:vAlign w:val="bottom"/>
          </w:tcPr>
          <w:p w:rsidR="00017BB2" w:rsidRPr="0085799F" w:rsidRDefault="00017BB2" w:rsidP="0001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Раздел 2. Сведения по выплатам на закупки товаров,</w:t>
      </w:r>
    </w:p>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работ, услуг</w:t>
      </w: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5286" w:type="dxa"/>
        <w:jc w:val="center"/>
        <w:tblLayout w:type="fixed"/>
        <w:tblCellMar>
          <w:top w:w="102" w:type="dxa"/>
          <w:left w:w="62" w:type="dxa"/>
          <w:bottom w:w="102" w:type="dxa"/>
          <w:right w:w="62" w:type="dxa"/>
        </w:tblCellMar>
        <w:tblLook w:val="0000"/>
      </w:tblPr>
      <w:tblGrid>
        <w:gridCol w:w="1092"/>
        <w:gridCol w:w="5650"/>
        <w:gridCol w:w="1144"/>
        <w:gridCol w:w="942"/>
        <w:gridCol w:w="1615"/>
        <w:gridCol w:w="1681"/>
        <w:gridCol w:w="1615"/>
        <w:gridCol w:w="1547"/>
      </w:tblGrid>
      <w:tr w:rsidR="0085799F" w:rsidRPr="0085799F" w:rsidTr="0085799F">
        <w:trPr>
          <w:jc w:val="center"/>
        </w:trPr>
        <w:tc>
          <w:tcPr>
            <w:tcW w:w="1092" w:type="dxa"/>
            <w:vMerge w:val="restart"/>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N п/п</w:t>
            </w:r>
          </w:p>
        </w:tc>
        <w:tc>
          <w:tcPr>
            <w:tcW w:w="5650" w:type="dxa"/>
            <w:vMerge w:val="restart"/>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Наименование показателя</w:t>
            </w:r>
          </w:p>
        </w:tc>
        <w:tc>
          <w:tcPr>
            <w:tcW w:w="1144" w:type="dxa"/>
            <w:vMerge w:val="restart"/>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Коды строк</w:t>
            </w:r>
          </w:p>
        </w:tc>
        <w:tc>
          <w:tcPr>
            <w:tcW w:w="942" w:type="dxa"/>
            <w:vMerge w:val="restart"/>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Год начала закупки</w:t>
            </w:r>
          </w:p>
        </w:tc>
        <w:tc>
          <w:tcPr>
            <w:tcW w:w="6458" w:type="dxa"/>
            <w:gridSpan w:val="4"/>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Сумма</w:t>
            </w:r>
          </w:p>
        </w:tc>
      </w:tr>
      <w:tr w:rsidR="0085799F" w:rsidRPr="0085799F" w:rsidTr="0085799F">
        <w:trPr>
          <w:jc w:val="center"/>
        </w:trPr>
        <w:tc>
          <w:tcPr>
            <w:tcW w:w="1092"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50"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44"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42"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 2020 г. (текущий финансовый год)</w:t>
            </w:r>
          </w:p>
        </w:tc>
        <w:tc>
          <w:tcPr>
            <w:tcW w:w="168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 2021 г. (первый год планового периода)</w:t>
            </w:r>
          </w:p>
        </w:tc>
        <w:tc>
          <w:tcPr>
            <w:tcW w:w="161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 2022 г. (второй год планового периода)</w:t>
            </w:r>
          </w:p>
        </w:tc>
        <w:tc>
          <w:tcPr>
            <w:tcW w:w="154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за пределами планового периода</w:t>
            </w:r>
          </w:p>
        </w:tc>
      </w:tr>
      <w:tr w:rsidR="0085799F"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565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1144"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w:t>
            </w:r>
          </w:p>
        </w:tc>
        <w:tc>
          <w:tcPr>
            <w:tcW w:w="94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4</w:t>
            </w:r>
          </w:p>
        </w:tc>
        <w:tc>
          <w:tcPr>
            <w:tcW w:w="161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5</w:t>
            </w:r>
          </w:p>
        </w:tc>
        <w:tc>
          <w:tcPr>
            <w:tcW w:w="168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w:t>
            </w:r>
          </w:p>
        </w:tc>
        <w:tc>
          <w:tcPr>
            <w:tcW w:w="161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7</w:t>
            </w:r>
          </w:p>
        </w:tc>
        <w:tc>
          <w:tcPr>
            <w:tcW w:w="154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8</w:t>
            </w:r>
          </w:p>
        </w:tc>
      </w:tr>
      <w:tr w:rsidR="0085799F"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565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Выплаты на закупку товаров, работ, услуг, всего </w:t>
            </w:r>
            <w:hyperlink w:anchor="Par1117" w:tooltip="&lt;11&gt; Плановые показатели выплат на закупку товаров, работ, услуг по строке 26000 Раздела 2 &quot;Сведения по выплатам на закупку товаров, работ, услуг&quot; Плана распределяются на выплаты по контрактам (договорам), заключенным (планируемым к заключению) в соответствии " w:history="1">
              <w:r w:rsidRPr="0085799F">
                <w:rPr>
                  <w:rFonts w:ascii="Times New Roman" w:eastAsia="Times New Roman" w:hAnsi="Times New Roman" w:cs="Times New Roman"/>
                  <w:color w:val="0000FF"/>
                  <w:sz w:val="28"/>
                  <w:szCs w:val="28"/>
                  <w:lang w:eastAsia="ru-RU"/>
                </w:rPr>
                <w:t>&lt;11&gt;</w:t>
              </w:r>
            </w:hyperlink>
          </w:p>
        </w:tc>
        <w:tc>
          <w:tcPr>
            <w:tcW w:w="1144"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26000</w:t>
            </w:r>
          </w:p>
        </w:tc>
        <w:tc>
          <w:tcPr>
            <w:tcW w:w="942"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85799F" w:rsidRPr="0085799F" w:rsidRDefault="00710F85"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339900,00</w:t>
            </w:r>
          </w:p>
        </w:tc>
        <w:tc>
          <w:tcPr>
            <w:tcW w:w="1681" w:type="dxa"/>
            <w:tcBorders>
              <w:top w:val="single" w:sz="4" w:space="0" w:color="auto"/>
              <w:left w:val="single" w:sz="4" w:space="0" w:color="auto"/>
              <w:bottom w:val="single" w:sz="4" w:space="0" w:color="auto"/>
              <w:right w:val="single" w:sz="4" w:space="0" w:color="auto"/>
            </w:tcBorders>
            <w:vAlign w:val="bottom"/>
          </w:tcPr>
          <w:p w:rsidR="0085799F" w:rsidRPr="0085799F" w:rsidRDefault="00710F85"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207400,00</w:t>
            </w:r>
          </w:p>
        </w:tc>
        <w:tc>
          <w:tcPr>
            <w:tcW w:w="1615" w:type="dxa"/>
            <w:tcBorders>
              <w:top w:val="single" w:sz="4" w:space="0" w:color="auto"/>
              <w:left w:val="single" w:sz="4" w:space="0" w:color="auto"/>
              <w:bottom w:val="single" w:sz="4" w:space="0" w:color="auto"/>
              <w:right w:val="single" w:sz="4" w:space="0" w:color="auto"/>
            </w:tcBorders>
            <w:vAlign w:val="bottom"/>
          </w:tcPr>
          <w:p w:rsidR="0085799F" w:rsidRPr="0085799F" w:rsidRDefault="00710F85"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212500,00</w:t>
            </w:r>
          </w:p>
        </w:tc>
        <w:tc>
          <w:tcPr>
            <w:tcW w:w="1547"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5799F"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1.1.</w:t>
            </w:r>
          </w:p>
        </w:tc>
        <w:tc>
          <w:tcPr>
            <w:tcW w:w="565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по контрактам (договорам), заключенным до начала текущего финансового года без применения норм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Федерального закона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w:anchor="Par1118" w:tooltip="&lt;12&gt; Указывается сумма договоров (контрактов) о закупках товаров, работ, услуг, заключенных без учета требований Федерального закона N 44-ФЗ и Федерального закона N 223-ФЗ, в случаях, предусмотренных указанными федеральными законами." w:history="1">
              <w:r w:rsidRPr="0085799F">
                <w:rPr>
                  <w:rFonts w:ascii="Times New Roman" w:eastAsia="Times New Roman" w:hAnsi="Times New Roman" w:cs="Times New Roman"/>
                  <w:color w:val="0000FF"/>
                  <w:sz w:val="28"/>
                  <w:szCs w:val="28"/>
                  <w:lang w:eastAsia="ru-RU"/>
                </w:rPr>
                <w:t>&lt;12&gt;</w:t>
              </w:r>
            </w:hyperlink>
          </w:p>
        </w:tc>
        <w:tc>
          <w:tcPr>
            <w:tcW w:w="1144"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26100</w:t>
            </w:r>
          </w:p>
        </w:tc>
        <w:tc>
          <w:tcPr>
            <w:tcW w:w="942"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5799F"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1.2.</w:t>
            </w:r>
          </w:p>
        </w:tc>
        <w:tc>
          <w:tcPr>
            <w:tcW w:w="565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по контрактам (договорам), планируемым к </w:t>
            </w:r>
            <w:r w:rsidRPr="0085799F">
              <w:rPr>
                <w:rFonts w:ascii="Times New Roman" w:eastAsia="Times New Roman" w:hAnsi="Times New Roman" w:cs="Times New Roman"/>
                <w:sz w:val="28"/>
                <w:szCs w:val="28"/>
                <w:lang w:eastAsia="ru-RU"/>
              </w:rPr>
              <w:lastRenderedPageBreak/>
              <w:t xml:space="preserve">заключению в соответствующем финансовом году без применения норм Федерального закона N 44-ФЗ и Федерального закона N 223-ФЗ </w:t>
            </w:r>
            <w:hyperlink w:anchor="Par1118" w:tooltip="&lt;12&gt; Указывается сумма договоров (контрактов) о закупках товаров, работ, услуг, заключенных без учета требований Федерального закона N 44-ФЗ и Федерального закона N 223-ФЗ, в случаях, предусмотренных указанными федеральными законами." w:history="1">
              <w:r w:rsidRPr="0085799F">
                <w:rPr>
                  <w:rFonts w:ascii="Times New Roman" w:eastAsia="Times New Roman" w:hAnsi="Times New Roman" w:cs="Times New Roman"/>
                  <w:color w:val="0000FF"/>
                  <w:sz w:val="28"/>
                  <w:szCs w:val="28"/>
                  <w:lang w:eastAsia="ru-RU"/>
                </w:rPr>
                <w:t>&lt;12&gt;</w:t>
              </w:r>
            </w:hyperlink>
          </w:p>
        </w:tc>
        <w:tc>
          <w:tcPr>
            <w:tcW w:w="1144"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26200</w:t>
            </w:r>
          </w:p>
        </w:tc>
        <w:tc>
          <w:tcPr>
            <w:tcW w:w="942"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5799F"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1.3.</w:t>
            </w:r>
          </w:p>
        </w:tc>
        <w:tc>
          <w:tcPr>
            <w:tcW w:w="565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по контрактам (договорам), заключенным до начала текущего финансового года с учетом требований Федерального закона N 44-ФЗ и Федерального закона N 223-ФЗ </w:t>
            </w:r>
            <w:hyperlink w:anchor="Par1119" w:tooltip="&lt;13&gt; Указывается сумма закупок товаров, работ, услуг, осуществляемых в соответствии с Федеральным законом N 44-ФЗ и Федеральным законом N 223-ФЗ." w:history="1">
              <w:r w:rsidRPr="0085799F">
                <w:rPr>
                  <w:rFonts w:ascii="Times New Roman" w:eastAsia="Times New Roman" w:hAnsi="Times New Roman" w:cs="Times New Roman"/>
                  <w:color w:val="0000FF"/>
                  <w:sz w:val="28"/>
                  <w:szCs w:val="28"/>
                  <w:lang w:eastAsia="ru-RU"/>
                </w:rPr>
                <w:t>&lt;13&gt;</w:t>
              </w:r>
            </w:hyperlink>
          </w:p>
        </w:tc>
        <w:tc>
          <w:tcPr>
            <w:tcW w:w="1144"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26300</w:t>
            </w:r>
          </w:p>
        </w:tc>
        <w:tc>
          <w:tcPr>
            <w:tcW w:w="942"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5799F"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1.4.</w:t>
            </w:r>
          </w:p>
        </w:tc>
        <w:tc>
          <w:tcPr>
            <w:tcW w:w="565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w:t>
            </w:r>
            <w:hyperlink w:anchor="Par1119" w:tooltip="&lt;13&gt; Указывается сумма закупок товаров, работ, услуг, осуществляемых в соответствии с Федеральным законом N 44-ФЗ и Федеральным законом N 223-ФЗ." w:history="1">
              <w:r w:rsidRPr="0085799F">
                <w:rPr>
                  <w:rFonts w:ascii="Times New Roman" w:eastAsia="Times New Roman" w:hAnsi="Times New Roman" w:cs="Times New Roman"/>
                  <w:color w:val="0000FF"/>
                  <w:sz w:val="28"/>
                  <w:szCs w:val="28"/>
                  <w:lang w:eastAsia="ru-RU"/>
                </w:rPr>
                <w:t>&lt;13&gt;</w:t>
              </w:r>
            </w:hyperlink>
          </w:p>
        </w:tc>
        <w:tc>
          <w:tcPr>
            <w:tcW w:w="1144"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26400</w:t>
            </w:r>
          </w:p>
        </w:tc>
        <w:tc>
          <w:tcPr>
            <w:tcW w:w="942"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85799F" w:rsidRPr="0085799F" w:rsidRDefault="00710F85"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311900,00</w:t>
            </w:r>
          </w:p>
        </w:tc>
        <w:tc>
          <w:tcPr>
            <w:tcW w:w="1681" w:type="dxa"/>
            <w:tcBorders>
              <w:top w:val="single" w:sz="4" w:space="0" w:color="auto"/>
              <w:left w:val="single" w:sz="4" w:space="0" w:color="auto"/>
              <w:bottom w:val="single" w:sz="4" w:space="0" w:color="auto"/>
              <w:right w:val="single" w:sz="4" w:space="0" w:color="auto"/>
            </w:tcBorders>
            <w:vAlign w:val="bottom"/>
          </w:tcPr>
          <w:p w:rsidR="0085799F" w:rsidRPr="0085799F" w:rsidRDefault="00710F85"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207400,00</w:t>
            </w:r>
          </w:p>
        </w:tc>
        <w:tc>
          <w:tcPr>
            <w:tcW w:w="1615" w:type="dxa"/>
            <w:tcBorders>
              <w:top w:val="single" w:sz="4" w:space="0" w:color="auto"/>
              <w:left w:val="single" w:sz="4" w:space="0" w:color="auto"/>
              <w:bottom w:val="single" w:sz="4" w:space="0" w:color="auto"/>
              <w:right w:val="single" w:sz="4" w:space="0" w:color="auto"/>
            </w:tcBorders>
            <w:vAlign w:val="bottom"/>
          </w:tcPr>
          <w:p w:rsidR="0085799F" w:rsidRPr="0085799F" w:rsidRDefault="00710F85"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212500,00</w:t>
            </w:r>
          </w:p>
        </w:tc>
        <w:tc>
          <w:tcPr>
            <w:tcW w:w="1547" w:type="dxa"/>
            <w:tcBorders>
              <w:top w:val="single" w:sz="4" w:space="0" w:color="auto"/>
              <w:left w:val="single" w:sz="4" w:space="0" w:color="auto"/>
              <w:bottom w:val="single" w:sz="4" w:space="0" w:color="auto"/>
              <w:right w:val="single" w:sz="4" w:space="0" w:color="auto"/>
            </w:tcBorders>
            <w:vAlign w:val="bottom"/>
          </w:tcPr>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1.4.1</w:t>
            </w:r>
          </w:p>
        </w:tc>
        <w:tc>
          <w:tcPr>
            <w:tcW w:w="5650"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за счет субсидий, предоставляемых на финансовое обеспечение выполнения государственного (муниципального) задания</w:t>
            </w:r>
          </w:p>
        </w:tc>
        <w:tc>
          <w:tcPr>
            <w:tcW w:w="1144"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26410</w:t>
            </w:r>
          </w:p>
        </w:tc>
        <w:tc>
          <w:tcPr>
            <w:tcW w:w="94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311900,00</w:t>
            </w:r>
          </w:p>
        </w:tc>
        <w:tc>
          <w:tcPr>
            <w:tcW w:w="1681"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207400,00</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212500,00</w:t>
            </w:r>
          </w:p>
        </w:tc>
        <w:tc>
          <w:tcPr>
            <w:tcW w:w="1547"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1.4.1.1.</w:t>
            </w:r>
          </w:p>
        </w:tc>
        <w:tc>
          <w:tcPr>
            <w:tcW w:w="5650"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соответствии с Федеральным законом N 44-ФЗ</w:t>
            </w:r>
          </w:p>
        </w:tc>
        <w:tc>
          <w:tcPr>
            <w:tcW w:w="1144"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26411</w:t>
            </w:r>
          </w:p>
        </w:tc>
        <w:tc>
          <w:tcPr>
            <w:tcW w:w="94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311900,00</w:t>
            </w:r>
          </w:p>
        </w:tc>
        <w:tc>
          <w:tcPr>
            <w:tcW w:w="1681"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207400,00</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212500,00</w:t>
            </w:r>
          </w:p>
        </w:tc>
        <w:tc>
          <w:tcPr>
            <w:tcW w:w="1547"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1.4.1.2.</w:t>
            </w:r>
          </w:p>
        </w:tc>
        <w:tc>
          <w:tcPr>
            <w:tcW w:w="5650"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в соответствии с Федеральным законом N 223-ФЗ </w:t>
            </w:r>
            <w:hyperlink w:anchor="Par1120" w:tooltip="&lt;14&gt; Государственным (муниципальным) бюджетным учреждением показатель не формируется." w:history="1">
              <w:r w:rsidRPr="0085799F">
                <w:rPr>
                  <w:rFonts w:ascii="Times New Roman" w:eastAsia="Times New Roman" w:hAnsi="Times New Roman" w:cs="Times New Roman"/>
                  <w:color w:val="0000FF"/>
                  <w:sz w:val="28"/>
                  <w:szCs w:val="28"/>
                  <w:lang w:eastAsia="ru-RU"/>
                </w:rPr>
                <w:t>&lt;14&gt;</w:t>
              </w:r>
            </w:hyperlink>
          </w:p>
        </w:tc>
        <w:tc>
          <w:tcPr>
            <w:tcW w:w="1144"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26412</w:t>
            </w:r>
          </w:p>
        </w:tc>
        <w:tc>
          <w:tcPr>
            <w:tcW w:w="94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1.4.2.</w:t>
            </w:r>
          </w:p>
        </w:tc>
        <w:tc>
          <w:tcPr>
            <w:tcW w:w="5650"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за счет субсидий, предоставляемых в соответствии с абзацем вторым пункта 1 статьи 78.1 Бюджетного кодекса Российской Федерации</w:t>
            </w:r>
          </w:p>
        </w:tc>
        <w:tc>
          <w:tcPr>
            <w:tcW w:w="1144"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26420</w:t>
            </w:r>
          </w:p>
        </w:tc>
        <w:tc>
          <w:tcPr>
            <w:tcW w:w="94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1.4.2.1</w:t>
            </w:r>
          </w:p>
        </w:tc>
        <w:tc>
          <w:tcPr>
            <w:tcW w:w="5650"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соответствии с Федеральным законом N 44-ФЗ</w:t>
            </w:r>
          </w:p>
        </w:tc>
        <w:tc>
          <w:tcPr>
            <w:tcW w:w="1144"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26421</w:t>
            </w:r>
          </w:p>
        </w:tc>
        <w:tc>
          <w:tcPr>
            <w:tcW w:w="94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1.4.2.2.</w:t>
            </w:r>
          </w:p>
        </w:tc>
        <w:tc>
          <w:tcPr>
            <w:tcW w:w="5650"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в соответствии с Федеральным законом N 223-ФЗ </w:t>
            </w:r>
            <w:hyperlink w:anchor="Par1120" w:tooltip="&lt;14&gt; Государственным (муниципальным) бюджетным учреждением показатель не формируется." w:history="1">
              <w:r w:rsidRPr="0085799F">
                <w:rPr>
                  <w:rFonts w:ascii="Times New Roman" w:eastAsia="Times New Roman" w:hAnsi="Times New Roman" w:cs="Times New Roman"/>
                  <w:color w:val="0000FF"/>
                  <w:sz w:val="28"/>
                  <w:szCs w:val="28"/>
                  <w:lang w:eastAsia="ru-RU"/>
                </w:rPr>
                <w:t>&lt;14&gt;</w:t>
              </w:r>
            </w:hyperlink>
          </w:p>
        </w:tc>
        <w:tc>
          <w:tcPr>
            <w:tcW w:w="1144"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26422</w:t>
            </w:r>
          </w:p>
        </w:tc>
        <w:tc>
          <w:tcPr>
            <w:tcW w:w="94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1.4.3.</w:t>
            </w:r>
          </w:p>
        </w:tc>
        <w:tc>
          <w:tcPr>
            <w:tcW w:w="5650"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за счет субсидий, предоставляемых на осуществление капитальных вложений </w:t>
            </w:r>
            <w:hyperlink w:anchor="Par1121" w:tooltip="&lt;15&gt; Указывается сумма закупок товаров, работ, услуг, осуществляемых в соответствии с Федеральным законом N 44-ФЗ." w:history="1">
              <w:r w:rsidRPr="0085799F">
                <w:rPr>
                  <w:rFonts w:ascii="Times New Roman" w:eastAsia="Times New Roman" w:hAnsi="Times New Roman" w:cs="Times New Roman"/>
                  <w:color w:val="0000FF"/>
                  <w:sz w:val="28"/>
                  <w:szCs w:val="28"/>
                  <w:lang w:eastAsia="ru-RU"/>
                </w:rPr>
                <w:t>&lt;15&gt;</w:t>
              </w:r>
            </w:hyperlink>
          </w:p>
        </w:tc>
        <w:tc>
          <w:tcPr>
            <w:tcW w:w="1144"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26430</w:t>
            </w:r>
          </w:p>
        </w:tc>
        <w:tc>
          <w:tcPr>
            <w:tcW w:w="94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1.4.4.</w:t>
            </w:r>
          </w:p>
        </w:tc>
        <w:tc>
          <w:tcPr>
            <w:tcW w:w="5650"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за счет средств обязательного медицинского страхования</w:t>
            </w:r>
          </w:p>
        </w:tc>
        <w:tc>
          <w:tcPr>
            <w:tcW w:w="1144"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26440</w:t>
            </w:r>
          </w:p>
        </w:tc>
        <w:tc>
          <w:tcPr>
            <w:tcW w:w="94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1.4.4.1.</w:t>
            </w:r>
          </w:p>
        </w:tc>
        <w:tc>
          <w:tcPr>
            <w:tcW w:w="5650"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соответствии с Федеральным законом N 44-ФЗ</w:t>
            </w:r>
          </w:p>
        </w:tc>
        <w:tc>
          <w:tcPr>
            <w:tcW w:w="1144"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26441</w:t>
            </w:r>
          </w:p>
        </w:tc>
        <w:tc>
          <w:tcPr>
            <w:tcW w:w="94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1.4.4.2.</w:t>
            </w:r>
          </w:p>
        </w:tc>
        <w:tc>
          <w:tcPr>
            <w:tcW w:w="5650"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в соответствии с Федеральным законом N 223-ФЗ </w:t>
            </w:r>
            <w:hyperlink w:anchor="Par1120" w:tooltip="&lt;14&gt; Государственным (муниципальным) бюджетным учреждением показатель не формируется." w:history="1">
              <w:r w:rsidRPr="0085799F">
                <w:rPr>
                  <w:rFonts w:ascii="Times New Roman" w:eastAsia="Times New Roman" w:hAnsi="Times New Roman" w:cs="Times New Roman"/>
                  <w:color w:val="0000FF"/>
                  <w:sz w:val="28"/>
                  <w:szCs w:val="28"/>
                  <w:lang w:eastAsia="ru-RU"/>
                </w:rPr>
                <w:t>&lt;14&gt;</w:t>
              </w:r>
            </w:hyperlink>
          </w:p>
        </w:tc>
        <w:tc>
          <w:tcPr>
            <w:tcW w:w="1144"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26442</w:t>
            </w:r>
          </w:p>
        </w:tc>
        <w:tc>
          <w:tcPr>
            <w:tcW w:w="94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1.4.5.</w:t>
            </w:r>
          </w:p>
        </w:tc>
        <w:tc>
          <w:tcPr>
            <w:tcW w:w="5650"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за счет прочих источников финансового обеспечения</w:t>
            </w:r>
          </w:p>
        </w:tc>
        <w:tc>
          <w:tcPr>
            <w:tcW w:w="1144"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26450</w:t>
            </w:r>
          </w:p>
        </w:tc>
        <w:tc>
          <w:tcPr>
            <w:tcW w:w="94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28000,00</w:t>
            </w:r>
          </w:p>
        </w:tc>
        <w:tc>
          <w:tcPr>
            <w:tcW w:w="1681"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47"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1.4.5.1.</w:t>
            </w:r>
          </w:p>
        </w:tc>
        <w:tc>
          <w:tcPr>
            <w:tcW w:w="5650"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соответствии с Федеральным законом N 44-ФЗ</w:t>
            </w:r>
          </w:p>
        </w:tc>
        <w:tc>
          <w:tcPr>
            <w:tcW w:w="1144"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26451</w:t>
            </w:r>
          </w:p>
        </w:tc>
        <w:tc>
          <w:tcPr>
            <w:tcW w:w="94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28000,00</w:t>
            </w:r>
          </w:p>
        </w:tc>
        <w:tc>
          <w:tcPr>
            <w:tcW w:w="1681"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47"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1.4.5.2.</w:t>
            </w:r>
          </w:p>
        </w:tc>
        <w:tc>
          <w:tcPr>
            <w:tcW w:w="5650"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соответствии с Федеральным законом N 223-ФЗ</w:t>
            </w:r>
          </w:p>
        </w:tc>
        <w:tc>
          <w:tcPr>
            <w:tcW w:w="1144"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26452</w:t>
            </w:r>
          </w:p>
        </w:tc>
        <w:tc>
          <w:tcPr>
            <w:tcW w:w="94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5650"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 </w:t>
            </w:r>
            <w:hyperlink w:anchor="Par1122" w:tooltip="&lt;16&gt; Плановые показатели выплат на закупку товаров, работ, услуг по строке 26500 государственного (муниципального) бюджетного учреждения должен быть не менее суммы показателей строк 26410, 26420, 26430, 26440 по соответствующей графе, государственного (муницип" w:history="1">
              <w:r w:rsidRPr="0085799F">
                <w:rPr>
                  <w:rFonts w:ascii="Times New Roman" w:eastAsia="Times New Roman" w:hAnsi="Times New Roman" w:cs="Times New Roman"/>
                  <w:color w:val="0000FF"/>
                  <w:sz w:val="28"/>
                  <w:szCs w:val="28"/>
                  <w:lang w:eastAsia="ru-RU"/>
                </w:rPr>
                <w:t>&lt;16&gt;</w:t>
              </w:r>
            </w:hyperlink>
          </w:p>
        </w:tc>
        <w:tc>
          <w:tcPr>
            <w:tcW w:w="1144"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26500</w:t>
            </w:r>
          </w:p>
        </w:tc>
        <w:tc>
          <w:tcPr>
            <w:tcW w:w="94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570D3B"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710F85">
              <w:rPr>
                <w:rFonts w:ascii="Times New Roman" w:eastAsia="Times New Roman" w:hAnsi="Times New Roman" w:cs="Times New Roman"/>
                <w:sz w:val="28"/>
                <w:szCs w:val="28"/>
                <w:lang w:eastAsia="ru-RU"/>
              </w:rPr>
              <w:t>9900,00</w:t>
            </w:r>
          </w:p>
        </w:tc>
        <w:tc>
          <w:tcPr>
            <w:tcW w:w="1681"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207400,00</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212500,00</w:t>
            </w:r>
          </w:p>
        </w:tc>
        <w:tc>
          <w:tcPr>
            <w:tcW w:w="1547"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50" w:type="dxa"/>
            <w:tcBorders>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44"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42"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50"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 по году начала закупки:</w:t>
            </w:r>
          </w:p>
        </w:tc>
        <w:tc>
          <w:tcPr>
            <w:tcW w:w="1144"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26510</w:t>
            </w:r>
          </w:p>
        </w:tc>
        <w:tc>
          <w:tcPr>
            <w:tcW w:w="942"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tc>
        <w:tc>
          <w:tcPr>
            <w:tcW w:w="1615"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399900,00</w:t>
            </w:r>
          </w:p>
        </w:tc>
        <w:tc>
          <w:tcPr>
            <w:tcW w:w="1681"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50" w:type="dxa"/>
            <w:tcBorders>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44"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42"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w:t>
            </w:r>
          </w:p>
        </w:tc>
        <w:tc>
          <w:tcPr>
            <w:tcW w:w="1615"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207400,00</w:t>
            </w:r>
          </w:p>
        </w:tc>
        <w:tc>
          <w:tcPr>
            <w:tcW w:w="1615"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50" w:type="dxa"/>
            <w:tcBorders>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44"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42"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c>
          <w:tcPr>
            <w:tcW w:w="1615"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212500,00</w:t>
            </w:r>
          </w:p>
        </w:tc>
        <w:tc>
          <w:tcPr>
            <w:tcW w:w="1547"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w:t>
            </w:r>
          </w:p>
        </w:tc>
        <w:tc>
          <w:tcPr>
            <w:tcW w:w="5650"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w:t>
            </w:r>
          </w:p>
        </w:tc>
        <w:tc>
          <w:tcPr>
            <w:tcW w:w="1144"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26600</w:t>
            </w:r>
          </w:p>
        </w:tc>
        <w:tc>
          <w:tcPr>
            <w:tcW w:w="942"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vMerge w:val="restart"/>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50" w:type="dxa"/>
            <w:tcBorders>
              <w:top w:val="single" w:sz="4" w:space="0" w:color="auto"/>
              <w:left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 по году начала закупки:</w:t>
            </w:r>
          </w:p>
        </w:tc>
        <w:tc>
          <w:tcPr>
            <w:tcW w:w="1144" w:type="dxa"/>
            <w:vMerge w:val="restart"/>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26610</w:t>
            </w:r>
          </w:p>
        </w:tc>
        <w:tc>
          <w:tcPr>
            <w:tcW w:w="942" w:type="dxa"/>
            <w:vMerge w:val="restart"/>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vMerge w:val="restart"/>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vMerge w:val="restart"/>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vMerge w:val="restart"/>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vMerge w:val="restart"/>
            <w:tcBorders>
              <w:top w:val="single" w:sz="4" w:space="0" w:color="auto"/>
              <w:left w:val="single" w:sz="4" w:space="0" w:color="auto"/>
              <w:bottom w:val="single" w:sz="4" w:space="0" w:color="auto"/>
              <w:right w:val="single" w:sz="4" w:space="0" w:color="auto"/>
            </w:tcBorders>
            <w:vAlign w:val="bottom"/>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10F85" w:rsidRPr="0085799F" w:rsidTr="0085799F">
        <w:trPr>
          <w:jc w:val="center"/>
        </w:trPr>
        <w:tc>
          <w:tcPr>
            <w:tcW w:w="1092" w:type="dxa"/>
            <w:vMerge/>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50" w:type="dxa"/>
            <w:tcBorders>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44" w:type="dxa"/>
            <w:vMerge/>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42" w:type="dxa"/>
            <w:vMerge/>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vMerge/>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81" w:type="dxa"/>
            <w:vMerge/>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15" w:type="dxa"/>
            <w:vMerge/>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47" w:type="dxa"/>
            <w:vMerge/>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85799F" w:rsidRPr="0085799F" w:rsidTr="0085799F">
        <w:tc>
          <w:tcPr>
            <w:tcW w:w="324" w:type="dxa"/>
          </w:tcPr>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Руководитель учреждения</w:t>
      </w: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 xml:space="preserve">    (уполномоченное лицо учреждения)  ___________     _________                _______________</w:t>
      </w: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 xml:space="preserve">                                                                   </w:t>
      </w:r>
      <w:proofErr w:type="gramStart"/>
      <w:r w:rsidRPr="0085799F">
        <w:rPr>
          <w:rFonts w:ascii="Times New Roman" w:eastAsia="Times New Roman" w:hAnsi="Times New Roman" w:cs="Times New Roman"/>
          <w:sz w:val="24"/>
          <w:szCs w:val="24"/>
          <w:lang w:eastAsia="ru-RU"/>
        </w:rPr>
        <w:t>(должность)            (подпись)                (расшифровка</w:t>
      </w:r>
      <w:proofErr w:type="gramEnd"/>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 xml:space="preserve">                                                               подписи)</w:t>
      </w: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Исполнитель  ___________      ___________________      _________</w:t>
      </w: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 xml:space="preserve">                              (должность)      (фамилия, инициалы)        (телефон)</w:t>
      </w: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799F" w:rsidRPr="0085799F" w:rsidRDefault="00710F85" w:rsidP="00857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11 "  января  2021</w:t>
      </w:r>
      <w:r w:rsidR="0085799F" w:rsidRPr="0085799F">
        <w:rPr>
          <w:rFonts w:ascii="Times New Roman" w:eastAsia="Times New Roman" w:hAnsi="Times New Roman" w:cs="Times New Roman"/>
          <w:sz w:val="24"/>
          <w:szCs w:val="24"/>
          <w:lang w:eastAsia="ru-RU"/>
        </w:rPr>
        <w:t xml:space="preserve"> г.</w:t>
      </w: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10F85" w:rsidRDefault="00710F85" w:rsidP="00857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10F85" w:rsidRDefault="00710F85" w:rsidP="00857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10F85" w:rsidRDefault="00710F85" w:rsidP="00857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 ─ ── ─ ── ─ ── ─ ── ─ ── ─ ── ─ ── ─ ── ─ ── ─ ── ─ ── ─ ── ─ ── ─ ── ┐</w:t>
      </w:r>
    </w:p>
    <w:p w:rsidR="0085799F" w:rsidRPr="0085799F" w:rsidRDefault="0085799F" w:rsidP="00857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85799F" w:rsidRPr="0085799F">
          <w:headerReference w:type="default" r:id="rId13"/>
          <w:footerReference w:type="default" r:id="rId14"/>
          <w:pgSz w:w="16838" w:h="11906" w:orient="landscape"/>
          <w:pgMar w:top="1133" w:right="1440" w:bottom="566" w:left="1440" w:header="0" w:footer="0" w:gutter="0"/>
          <w:cols w:space="720"/>
          <w:noEndnote/>
        </w:sectPr>
      </w:pPr>
    </w:p>
    <w:p w:rsidR="00710F85" w:rsidRDefault="00710F85" w:rsidP="00710F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СОГЛАСОВАНО</w:t>
      </w:r>
    </w:p>
    <w:p w:rsidR="00710F85" w:rsidRPr="0085799F" w:rsidRDefault="00710F85" w:rsidP="00710F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Администрации Северного сельского поселения </w:t>
      </w:r>
    </w:p>
    <w:p w:rsidR="00710F85" w:rsidRPr="0085799F" w:rsidRDefault="00710F85" w:rsidP="00710F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 xml:space="preserve">      (наименование должности уполномоченного лица органа-учредителя)</w:t>
      </w:r>
    </w:p>
    <w:p w:rsidR="00710F85" w:rsidRPr="0085799F" w:rsidRDefault="00710F85" w:rsidP="00710F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 xml:space="preserve">                                                                         │</w:t>
      </w:r>
    </w:p>
    <w:p w:rsidR="00710F85" w:rsidRPr="00710F85" w:rsidRDefault="00710F85" w:rsidP="00710F85">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85799F">
        <w:rPr>
          <w:rFonts w:ascii="Times New Roman" w:eastAsia="Times New Roman" w:hAnsi="Times New Roman" w:cs="Times New Roman"/>
          <w:sz w:val="24"/>
          <w:szCs w:val="24"/>
          <w:lang w:eastAsia="ru-RU"/>
        </w:rPr>
        <w:t xml:space="preserve"> _________</w:t>
      </w:r>
      <w:r>
        <w:rPr>
          <w:rFonts w:ascii="Times New Roman" w:eastAsia="Times New Roman" w:hAnsi="Times New Roman" w:cs="Times New Roman"/>
          <w:sz w:val="24"/>
          <w:szCs w:val="24"/>
          <w:lang w:eastAsia="ru-RU"/>
        </w:rPr>
        <w:t xml:space="preserve">__________             </w:t>
      </w:r>
      <w:r w:rsidRPr="00710F85">
        <w:rPr>
          <w:rFonts w:ascii="Times New Roman" w:eastAsia="Times New Roman" w:hAnsi="Times New Roman" w:cs="Times New Roman"/>
          <w:sz w:val="24"/>
          <w:szCs w:val="24"/>
          <w:u w:val="single"/>
          <w:lang w:eastAsia="ru-RU"/>
        </w:rPr>
        <w:t xml:space="preserve">С.В Крымский </w:t>
      </w:r>
    </w:p>
    <w:p w:rsidR="00710F85" w:rsidRPr="0085799F" w:rsidRDefault="00710F85" w:rsidP="00710F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 xml:space="preserve">     (подпись)                           (</w:t>
      </w:r>
      <w:r>
        <w:rPr>
          <w:rFonts w:ascii="Times New Roman" w:eastAsia="Times New Roman" w:hAnsi="Times New Roman" w:cs="Times New Roman"/>
          <w:sz w:val="24"/>
          <w:szCs w:val="24"/>
          <w:lang w:eastAsia="ru-RU"/>
        </w:rPr>
        <w:t xml:space="preserve">расшифровка подписи)           </w:t>
      </w:r>
    </w:p>
    <w:p w:rsidR="00710F85" w:rsidRDefault="00710F85" w:rsidP="00710F8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Расчеты (обоснования)</w:t>
      </w:r>
    </w:p>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 плану финансово-хозяйственной деятельности</w:t>
      </w:r>
    </w:p>
    <w:p w:rsidR="0085799F" w:rsidRPr="0085799F" w:rsidRDefault="0085799F" w:rsidP="008579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муниципального учреждения</w:t>
      </w:r>
    </w:p>
    <w:p w:rsidR="0085799F" w:rsidRPr="0085799F" w:rsidRDefault="0085799F" w:rsidP="0085799F">
      <w:pPr>
        <w:widowControl w:val="0"/>
        <w:autoSpaceDE w:val="0"/>
        <w:autoSpaceDN w:val="0"/>
        <w:adjustRightInd w:val="0"/>
        <w:spacing w:after="20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 Расчеты (обоснования) выплат персоналу (строка 210)</w:t>
      </w:r>
    </w:p>
    <w:p w:rsidR="0085799F" w:rsidRPr="0085799F" w:rsidRDefault="0085799F" w:rsidP="0085799F">
      <w:pPr>
        <w:widowControl w:val="0"/>
        <w:autoSpaceDE w:val="0"/>
        <w:autoSpaceDN w:val="0"/>
        <w:adjustRightInd w:val="0"/>
        <w:spacing w:after="20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Код видов расходов ___КВР 111____________</w:t>
      </w:r>
    </w:p>
    <w:p w:rsidR="0085799F" w:rsidRPr="0085799F" w:rsidRDefault="0085799F" w:rsidP="0085799F">
      <w:pPr>
        <w:widowControl w:val="0"/>
        <w:autoSpaceDE w:val="0"/>
        <w:autoSpaceDN w:val="0"/>
        <w:adjustRightInd w:val="0"/>
        <w:spacing w:after="20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Источник финансового обеспечения _субсидии Администрации Северного сельского поселения  на выполнение  муниципального задания  ___</w:t>
      </w:r>
    </w:p>
    <w:p w:rsidR="0085799F" w:rsidRPr="0085799F" w:rsidRDefault="0085799F" w:rsidP="0085799F">
      <w:pPr>
        <w:widowControl w:val="0"/>
        <w:autoSpaceDE w:val="0"/>
        <w:autoSpaceDN w:val="0"/>
        <w:adjustRightInd w:val="0"/>
        <w:spacing w:after="200" w:line="240"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            1.1. Расчеты (обоснования) расходов на оплату труда</w:t>
      </w:r>
    </w:p>
    <w:tbl>
      <w:tblPr>
        <w:tblW w:w="15087" w:type="dxa"/>
        <w:tblInd w:w="62" w:type="dxa"/>
        <w:tblLayout w:type="fixed"/>
        <w:tblCellMar>
          <w:top w:w="102" w:type="dxa"/>
          <w:left w:w="62" w:type="dxa"/>
          <w:bottom w:w="102" w:type="dxa"/>
          <w:right w:w="62" w:type="dxa"/>
        </w:tblCellMar>
        <w:tblLook w:val="0000"/>
      </w:tblPr>
      <w:tblGrid>
        <w:gridCol w:w="426"/>
        <w:gridCol w:w="1842"/>
        <w:gridCol w:w="1560"/>
        <w:gridCol w:w="1275"/>
        <w:gridCol w:w="1560"/>
        <w:gridCol w:w="1822"/>
        <w:gridCol w:w="1982"/>
        <w:gridCol w:w="1603"/>
        <w:gridCol w:w="1131"/>
        <w:gridCol w:w="1886"/>
      </w:tblGrid>
      <w:tr w:rsidR="0085799F" w:rsidRPr="0085799F" w:rsidTr="0085799F">
        <w:trPr>
          <w:trHeight w:val="145"/>
        </w:trPr>
        <w:tc>
          <w:tcPr>
            <w:tcW w:w="426" w:type="dxa"/>
            <w:vMerge w:val="restart"/>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N п/п</w:t>
            </w:r>
          </w:p>
        </w:tc>
        <w:tc>
          <w:tcPr>
            <w:tcW w:w="1842" w:type="dxa"/>
            <w:vMerge w:val="restart"/>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Должность, группа должностей</w:t>
            </w:r>
          </w:p>
        </w:tc>
        <w:tc>
          <w:tcPr>
            <w:tcW w:w="1560" w:type="dxa"/>
            <w:vMerge w:val="restart"/>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Установленная численность, единиц</w:t>
            </w:r>
          </w:p>
        </w:tc>
        <w:tc>
          <w:tcPr>
            <w:tcW w:w="6639" w:type="dxa"/>
            <w:gridSpan w:val="4"/>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Среднемесячный размер оплаты труда на одного работника, руб.</w:t>
            </w:r>
          </w:p>
        </w:tc>
        <w:tc>
          <w:tcPr>
            <w:tcW w:w="1603" w:type="dxa"/>
            <w:vMerge w:val="restart"/>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Ежемесячная надбавка к должностному окладу, %</w:t>
            </w:r>
          </w:p>
        </w:tc>
        <w:tc>
          <w:tcPr>
            <w:tcW w:w="1131" w:type="dxa"/>
            <w:vMerge w:val="restart"/>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Районный коэффициент</w:t>
            </w:r>
          </w:p>
        </w:tc>
        <w:tc>
          <w:tcPr>
            <w:tcW w:w="1886" w:type="dxa"/>
            <w:vMerge w:val="restart"/>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Фонд оплаты труда в год, руб. (</w:t>
            </w:r>
            <w:hyperlink w:anchor="Par1069" w:tooltip="3" w:history="1">
              <w:r w:rsidRPr="0085799F">
                <w:rPr>
                  <w:rFonts w:ascii="Times New Roman" w:eastAsia="Times New Roman" w:hAnsi="Times New Roman" w:cs="Times New Roman"/>
                  <w:color w:val="0000FF"/>
                  <w:sz w:val="28"/>
                  <w:szCs w:val="28"/>
                  <w:lang w:eastAsia="ru-RU"/>
                </w:rPr>
                <w:t>гр. 3</w:t>
              </w:r>
            </w:hyperlink>
            <w:r w:rsidRPr="0085799F">
              <w:rPr>
                <w:rFonts w:ascii="Times New Roman" w:eastAsia="Times New Roman" w:hAnsi="Times New Roman" w:cs="Times New Roman"/>
                <w:sz w:val="28"/>
                <w:szCs w:val="28"/>
                <w:lang w:eastAsia="ru-RU"/>
              </w:rPr>
              <w:t xml:space="preserve"> x </w:t>
            </w:r>
            <w:hyperlink w:anchor="Par1070" w:tooltip="4" w:history="1">
              <w:r w:rsidRPr="0085799F">
                <w:rPr>
                  <w:rFonts w:ascii="Times New Roman" w:eastAsia="Times New Roman" w:hAnsi="Times New Roman" w:cs="Times New Roman"/>
                  <w:color w:val="0000FF"/>
                  <w:sz w:val="28"/>
                  <w:szCs w:val="28"/>
                  <w:lang w:eastAsia="ru-RU"/>
                </w:rPr>
                <w:t>гр. 4</w:t>
              </w:r>
            </w:hyperlink>
            <w:r w:rsidRPr="0085799F">
              <w:rPr>
                <w:rFonts w:ascii="Times New Roman" w:eastAsia="Times New Roman" w:hAnsi="Times New Roman" w:cs="Times New Roman"/>
                <w:sz w:val="28"/>
                <w:szCs w:val="28"/>
                <w:lang w:eastAsia="ru-RU"/>
              </w:rPr>
              <w:t xml:space="preserve"> x (1 + </w:t>
            </w:r>
            <w:hyperlink w:anchor="Par1074" w:tooltip="8" w:history="1">
              <w:r w:rsidRPr="0085799F">
                <w:rPr>
                  <w:rFonts w:ascii="Times New Roman" w:eastAsia="Times New Roman" w:hAnsi="Times New Roman" w:cs="Times New Roman"/>
                  <w:color w:val="0000FF"/>
                  <w:sz w:val="28"/>
                  <w:szCs w:val="28"/>
                  <w:lang w:eastAsia="ru-RU"/>
                </w:rPr>
                <w:t>гр. 8</w:t>
              </w:r>
            </w:hyperlink>
            <w:r w:rsidRPr="0085799F">
              <w:rPr>
                <w:rFonts w:ascii="Times New Roman" w:eastAsia="Times New Roman" w:hAnsi="Times New Roman" w:cs="Times New Roman"/>
                <w:sz w:val="28"/>
                <w:szCs w:val="28"/>
                <w:lang w:eastAsia="ru-RU"/>
              </w:rPr>
              <w:t xml:space="preserve"> / 100) x </w:t>
            </w:r>
            <w:hyperlink w:anchor="Par1075" w:tooltip="9" w:history="1">
              <w:r w:rsidRPr="0085799F">
                <w:rPr>
                  <w:rFonts w:ascii="Times New Roman" w:eastAsia="Times New Roman" w:hAnsi="Times New Roman" w:cs="Times New Roman"/>
                  <w:color w:val="0000FF"/>
                  <w:sz w:val="28"/>
                  <w:szCs w:val="28"/>
                  <w:lang w:eastAsia="ru-RU"/>
                </w:rPr>
                <w:t>гр. 9</w:t>
              </w:r>
            </w:hyperlink>
            <w:r w:rsidRPr="0085799F">
              <w:rPr>
                <w:rFonts w:ascii="Times New Roman" w:eastAsia="Times New Roman" w:hAnsi="Times New Roman" w:cs="Times New Roman"/>
                <w:sz w:val="28"/>
                <w:szCs w:val="28"/>
                <w:lang w:eastAsia="ru-RU"/>
              </w:rPr>
              <w:t xml:space="preserve"> x 12)</w:t>
            </w:r>
          </w:p>
        </w:tc>
      </w:tr>
      <w:tr w:rsidR="0085799F" w:rsidRPr="0085799F" w:rsidTr="0085799F">
        <w:trPr>
          <w:trHeight w:val="145"/>
        </w:trPr>
        <w:tc>
          <w:tcPr>
            <w:tcW w:w="426"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всего</w:t>
            </w:r>
          </w:p>
        </w:tc>
        <w:tc>
          <w:tcPr>
            <w:tcW w:w="5364" w:type="dxa"/>
            <w:gridSpan w:val="3"/>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tc>
        <w:tc>
          <w:tcPr>
            <w:tcW w:w="1603"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1131"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1886"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145"/>
        </w:trPr>
        <w:tc>
          <w:tcPr>
            <w:tcW w:w="426"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по должностному окладу</w:t>
            </w:r>
          </w:p>
        </w:tc>
        <w:tc>
          <w:tcPr>
            <w:tcW w:w="182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по выплатам компенсационного характера</w:t>
            </w:r>
          </w:p>
        </w:tc>
        <w:tc>
          <w:tcPr>
            <w:tcW w:w="198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по выплатам стимулирующего характера</w:t>
            </w:r>
          </w:p>
        </w:tc>
        <w:tc>
          <w:tcPr>
            <w:tcW w:w="1603"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1131"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1886" w:type="dxa"/>
            <w:vMerge/>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569"/>
        </w:trPr>
        <w:tc>
          <w:tcPr>
            <w:tcW w:w="42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1</w:t>
            </w:r>
          </w:p>
        </w:tc>
        <w:tc>
          <w:tcPr>
            <w:tcW w:w="184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14" w:name="Par1069"/>
            <w:bookmarkEnd w:id="14"/>
            <w:r w:rsidRPr="0085799F">
              <w:rPr>
                <w:rFonts w:ascii="Times New Roman" w:eastAsia="Times New Roman" w:hAnsi="Times New Roman" w:cs="Times New Roman"/>
                <w:sz w:val="28"/>
                <w:szCs w:val="28"/>
                <w:lang w:eastAsia="ru-RU"/>
              </w:rPr>
              <w:t>3</w:t>
            </w:r>
          </w:p>
        </w:tc>
        <w:tc>
          <w:tcPr>
            <w:tcW w:w="127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15" w:name="Par1070"/>
            <w:bookmarkEnd w:id="15"/>
            <w:r w:rsidRPr="0085799F">
              <w:rPr>
                <w:rFonts w:ascii="Times New Roman" w:eastAsia="Times New Roman"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5</w:t>
            </w:r>
          </w:p>
        </w:tc>
        <w:tc>
          <w:tcPr>
            <w:tcW w:w="182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w:t>
            </w:r>
          </w:p>
        </w:tc>
        <w:tc>
          <w:tcPr>
            <w:tcW w:w="198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7</w:t>
            </w:r>
          </w:p>
        </w:tc>
        <w:tc>
          <w:tcPr>
            <w:tcW w:w="160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16" w:name="Par1074"/>
            <w:bookmarkEnd w:id="16"/>
            <w:r w:rsidRPr="0085799F">
              <w:rPr>
                <w:rFonts w:ascii="Times New Roman" w:eastAsia="Times New Roman" w:hAnsi="Times New Roman" w:cs="Times New Roman"/>
                <w:sz w:val="28"/>
                <w:szCs w:val="28"/>
                <w:lang w:eastAsia="ru-RU"/>
              </w:rPr>
              <w:t>8</w:t>
            </w:r>
          </w:p>
        </w:tc>
        <w:tc>
          <w:tcPr>
            <w:tcW w:w="113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17" w:name="Par1075"/>
            <w:bookmarkEnd w:id="17"/>
            <w:r w:rsidRPr="0085799F">
              <w:rPr>
                <w:rFonts w:ascii="Times New Roman" w:eastAsia="Times New Roman" w:hAnsi="Times New Roman" w:cs="Times New Roman"/>
                <w:sz w:val="28"/>
                <w:szCs w:val="28"/>
                <w:lang w:eastAsia="ru-RU"/>
              </w:rPr>
              <w:t>9</w:t>
            </w:r>
          </w:p>
        </w:tc>
        <w:tc>
          <w:tcPr>
            <w:tcW w:w="188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10</w:t>
            </w:r>
          </w:p>
        </w:tc>
      </w:tr>
      <w:tr w:rsidR="0085799F" w:rsidRPr="0085799F" w:rsidTr="0085799F">
        <w:trPr>
          <w:trHeight w:val="792"/>
        </w:trPr>
        <w:tc>
          <w:tcPr>
            <w:tcW w:w="42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184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lang w:eastAsia="ru-RU"/>
              </w:rPr>
            </w:pPr>
            <w:r w:rsidRPr="0085799F">
              <w:rPr>
                <w:rFonts w:ascii="Times New Roman" w:eastAsia="Times New Roman" w:hAnsi="Times New Roman" w:cs="Times New Roman"/>
                <w:lang w:eastAsia="ru-RU"/>
              </w:rPr>
              <w:t>директор</w:t>
            </w: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36552,80</w:t>
            </w: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22556,00</w:t>
            </w:r>
          </w:p>
        </w:tc>
        <w:tc>
          <w:tcPr>
            <w:tcW w:w="1822"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982"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7200,00</w:t>
            </w:r>
          </w:p>
        </w:tc>
        <w:tc>
          <w:tcPr>
            <w:tcW w:w="1603"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6766,80</w:t>
            </w:r>
          </w:p>
        </w:tc>
        <w:tc>
          <w:tcPr>
            <w:tcW w:w="1131"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886"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436100,00</w:t>
            </w:r>
          </w:p>
        </w:tc>
      </w:tr>
      <w:tr w:rsidR="0085799F" w:rsidRPr="0085799F" w:rsidTr="0085799F">
        <w:trPr>
          <w:trHeight w:val="2437"/>
        </w:trPr>
        <w:tc>
          <w:tcPr>
            <w:tcW w:w="42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184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Художественный руководитель</w:t>
            </w: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14500,00</w:t>
            </w: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7336,50</w:t>
            </w:r>
          </w:p>
        </w:tc>
        <w:tc>
          <w:tcPr>
            <w:tcW w:w="1822"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982"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6500,00</w:t>
            </w:r>
          </w:p>
        </w:tc>
        <w:tc>
          <w:tcPr>
            <w:tcW w:w="1603"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733,00</w:t>
            </w:r>
          </w:p>
        </w:tc>
        <w:tc>
          <w:tcPr>
            <w:tcW w:w="1131"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886"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185000,00</w:t>
            </w:r>
          </w:p>
        </w:tc>
      </w:tr>
      <w:tr w:rsidR="0085799F" w:rsidRPr="0085799F" w:rsidTr="0085799F">
        <w:trPr>
          <w:trHeight w:val="2453"/>
        </w:trPr>
        <w:tc>
          <w:tcPr>
            <w:tcW w:w="42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w:t>
            </w:r>
          </w:p>
        </w:tc>
        <w:tc>
          <w:tcPr>
            <w:tcW w:w="184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Художественный руководитель</w:t>
            </w: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8803,80</w:t>
            </w: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7336,50</w:t>
            </w:r>
          </w:p>
        </w:tc>
        <w:tc>
          <w:tcPr>
            <w:tcW w:w="1822"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982"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603"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2934,60</w:t>
            </w:r>
          </w:p>
        </w:tc>
        <w:tc>
          <w:tcPr>
            <w:tcW w:w="1131"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886"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110000,00</w:t>
            </w:r>
          </w:p>
        </w:tc>
      </w:tr>
      <w:tr w:rsidR="0085799F" w:rsidRPr="0085799F" w:rsidTr="0085799F">
        <w:trPr>
          <w:trHeight w:val="1313"/>
        </w:trPr>
        <w:tc>
          <w:tcPr>
            <w:tcW w:w="42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4</w:t>
            </w:r>
          </w:p>
        </w:tc>
        <w:tc>
          <w:tcPr>
            <w:tcW w:w="184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Бухгалтер 2 кат.</w:t>
            </w: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6065,00</w:t>
            </w:r>
          </w:p>
        </w:tc>
        <w:tc>
          <w:tcPr>
            <w:tcW w:w="1560" w:type="dxa"/>
            <w:tcBorders>
              <w:top w:val="single" w:sz="4" w:space="0" w:color="auto"/>
              <w:left w:val="single" w:sz="4" w:space="0" w:color="auto"/>
              <w:bottom w:val="single" w:sz="4" w:space="0" w:color="auto"/>
              <w:right w:val="single" w:sz="4" w:space="0" w:color="auto"/>
            </w:tcBorders>
          </w:tcPr>
          <w:p w:rsidR="00710F85" w:rsidRPr="0085799F" w:rsidRDefault="00710F85" w:rsidP="00710F85">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4470,00</w:t>
            </w:r>
          </w:p>
        </w:tc>
        <w:tc>
          <w:tcPr>
            <w:tcW w:w="1822"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982"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6500,00</w:t>
            </w:r>
          </w:p>
        </w:tc>
        <w:tc>
          <w:tcPr>
            <w:tcW w:w="1603"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131"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886"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135000,00</w:t>
            </w:r>
          </w:p>
        </w:tc>
      </w:tr>
      <w:tr w:rsidR="0085799F" w:rsidRPr="0085799F" w:rsidTr="0085799F">
        <w:trPr>
          <w:trHeight w:val="2453"/>
        </w:trPr>
        <w:tc>
          <w:tcPr>
            <w:tcW w:w="42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5</w:t>
            </w:r>
          </w:p>
        </w:tc>
        <w:tc>
          <w:tcPr>
            <w:tcW w:w="184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Уборщик служ</w:t>
            </w:r>
            <w:proofErr w:type="gramStart"/>
            <w:r w:rsidRPr="0085799F">
              <w:rPr>
                <w:rFonts w:ascii="Times New Roman" w:eastAsia="Times New Roman" w:hAnsi="Times New Roman" w:cs="Times New Roman"/>
                <w:sz w:val="24"/>
                <w:szCs w:val="24"/>
                <w:lang w:eastAsia="ru-RU"/>
              </w:rPr>
              <w:t>.п</w:t>
            </w:r>
            <w:proofErr w:type="gramEnd"/>
            <w:r w:rsidRPr="0085799F">
              <w:rPr>
                <w:rFonts w:ascii="Times New Roman" w:eastAsia="Times New Roman" w:hAnsi="Times New Roman" w:cs="Times New Roman"/>
                <w:sz w:val="24"/>
                <w:szCs w:val="24"/>
                <w:lang w:eastAsia="ru-RU"/>
              </w:rPr>
              <w:t xml:space="preserve">омещ. </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( 1 разр.)</w:t>
            </w: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12792,00</w:t>
            </w: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6254,00</w:t>
            </w:r>
          </w:p>
        </w:tc>
        <w:tc>
          <w:tcPr>
            <w:tcW w:w="1822"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6538,00</w:t>
            </w:r>
          </w:p>
        </w:tc>
        <w:tc>
          <w:tcPr>
            <w:tcW w:w="1982"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603"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131"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886"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42000,00</w:t>
            </w:r>
          </w:p>
        </w:tc>
      </w:tr>
      <w:tr w:rsidR="0085799F" w:rsidRPr="0085799F" w:rsidTr="0085799F">
        <w:trPr>
          <w:trHeight w:val="2437"/>
        </w:trPr>
        <w:tc>
          <w:tcPr>
            <w:tcW w:w="42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w:t>
            </w:r>
          </w:p>
        </w:tc>
        <w:tc>
          <w:tcPr>
            <w:tcW w:w="184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Уборщик служ</w:t>
            </w:r>
            <w:proofErr w:type="gramStart"/>
            <w:r w:rsidRPr="0085799F">
              <w:rPr>
                <w:rFonts w:ascii="Times New Roman" w:eastAsia="Times New Roman" w:hAnsi="Times New Roman" w:cs="Times New Roman"/>
                <w:sz w:val="24"/>
                <w:szCs w:val="24"/>
                <w:lang w:eastAsia="ru-RU"/>
              </w:rPr>
              <w:t>.п</w:t>
            </w:r>
            <w:proofErr w:type="gramEnd"/>
            <w:r w:rsidRPr="0085799F">
              <w:rPr>
                <w:rFonts w:ascii="Times New Roman" w:eastAsia="Times New Roman" w:hAnsi="Times New Roman" w:cs="Times New Roman"/>
                <w:sz w:val="24"/>
                <w:szCs w:val="24"/>
                <w:lang w:eastAsia="ru-RU"/>
              </w:rPr>
              <w:t>омещ.</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 xml:space="preserve"> ( 1 разр.)</w:t>
            </w: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0,5</w:t>
            </w:r>
          </w:p>
        </w:tc>
        <w:tc>
          <w:tcPr>
            <w:tcW w:w="1275"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6065,00</w:t>
            </w: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3127,00</w:t>
            </w:r>
          </w:p>
        </w:tc>
        <w:tc>
          <w:tcPr>
            <w:tcW w:w="1822"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3269,00</w:t>
            </w:r>
          </w:p>
        </w:tc>
        <w:tc>
          <w:tcPr>
            <w:tcW w:w="1982"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603"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131"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886"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81800,00</w:t>
            </w:r>
          </w:p>
        </w:tc>
      </w:tr>
      <w:tr w:rsidR="0085799F" w:rsidRPr="0085799F" w:rsidTr="0085799F">
        <w:trPr>
          <w:trHeight w:val="2089"/>
        </w:trPr>
        <w:tc>
          <w:tcPr>
            <w:tcW w:w="42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7</w:t>
            </w:r>
          </w:p>
        </w:tc>
        <w:tc>
          <w:tcPr>
            <w:tcW w:w="184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Оператор котельн. 2 разр.</w:t>
            </w: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1275"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13000,00</w:t>
            </w: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6616,00</w:t>
            </w:r>
          </w:p>
        </w:tc>
        <w:tc>
          <w:tcPr>
            <w:tcW w:w="1822" w:type="dxa"/>
            <w:tcBorders>
              <w:top w:val="single" w:sz="4" w:space="0" w:color="auto"/>
              <w:left w:val="single" w:sz="4" w:space="0" w:color="auto"/>
              <w:bottom w:val="single" w:sz="4" w:space="0" w:color="auto"/>
              <w:right w:val="single" w:sz="4" w:space="0" w:color="auto"/>
            </w:tcBorders>
          </w:tcPr>
          <w:p w:rsidR="0085799F" w:rsidRPr="00710F85" w:rsidRDefault="00710F85"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710F85">
              <w:rPr>
                <w:rFonts w:ascii="Times New Roman" w:eastAsia="Times New Roman" w:hAnsi="Times New Roman" w:cs="Times New Roman"/>
                <w:sz w:val="28"/>
                <w:szCs w:val="28"/>
                <w:lang w:eastAsia="ru-RU"/>
              </w:rPr>
              <w:t>6538,00</w:t>
            </w:r>
          </w:p>
        </w:tc>
        <w:tc>
          <w:tcPr>
            <w:tcW w:w="1982" w:type="dxa"/>
            <w:tcBorders>
              <w:top w:val="single" w:sz="4" w:space="0" w:color="auto"/>
              <w:left w:val="single" w:sz="4" w:space="0" w:color="auto"/>
              <w:bottom w:val="single" w:sz="4" w:space="0" w:color="auto"/>
              <w:right w:val="single" w:sz="4" w:space="0" w:color="auto"/>
            </w:tcBorders>
          </w:tcPr>
          <w:p w:rsidR="0085799F" w:rsidRPr="00710F85"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710F85">
              <w:rPr>
                <w:rFonts w:ascii="Times New Roman" w:eastAsia="Times New Roman" w:hAnsi="Times New Roman" w:cs="Times New Roman"/>
                <w:sz w:val="28"/>
                <w:szCs w:val="28"/>
                <w:lang w:eastAsia="ru-RU"/>
              </w:rPr>
              <w:t>0,00</w:t>
            </w:r>
          </w:p>
        </w:tc>
        <w:tc>
          <w:tcPr>
            <w:tcW w:w="1603"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131" w:type="dxa"/>
            <w:tcBorders>
              <w:top w:val="single" w:sz="4" w:space="0" w:color="auto"/>
              <w:left w:val="single" w:sz="4" w:space="0" w:color="auto"/>
              <w:bottom w:val="single" w:sz="4" w:space="0" w:color="auto"/>
              <w:right w:val="single" w:sz="4" w:space="0" w:color="auto"/>
            </w:tcBorders>
          </w:tcPr>
          <w:p w:rsidR="0085799F" w:rsidRPr="0085799F" w:rsidRDefault="00710F85"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w:t>
            </w:r>
          </w:p>
        </w:tc>
        <w:tc>
          <w:tcPr>
            <w:tcW w:w="1886" w:type="dxa"/>
            <w:tcBorders>
              <w:top w:val="single" w:sz="4" w:space="0" w:color="auto"/>
              <w:left w:val="single" w:sz="4" w:space="0" w:color="auto"/>
              <w:bottom w:val="single" w:sz="4" w:space="0" w:color="auto"/>
              <w:right w:val="single" w:sz="4" w:space="0" w:color="auto"/>
            </w:tcBorders>
          </w:tcPr>
          <w:p w:rsidR="0085799F" w:rsidRPr="0085799F" w:rsidRDefault="00FB183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73500,00</w:t>
            </w:r>
          </w:p>
        </w:tc>
      </w:tr>
      <w:tr w:rsidR="0085799F" w:rsidRPr="0085799F" w:rsidTr="0085799F">
        <w:trPr>
          <w:trHeight w:val="585"/>
        </w:trPr>
        <w:tc>
          <w:tcPr>
            <w:tcW w:w="2268" w:type="dxa"/>
            <w:gridSpan w:val="2"/>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Итого:</w:t>
            </w: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27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82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98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60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13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886" w:type="dxa"/>
            <w:tcBorders>
              <w:top w:val="single" w:sz="4" w:space="0" w:color="auto"/>
              <w:left w:val="single" w:sz="4" w:space="0" w:color="auto"/>
              <w:bottom w:val="single" w:sz="4" w:space="0" w:color="auto"/>
              <w:right w:val="single" w:sz="4" w:space="0" w:color="auto"/>
            </w:tcBorders>
          </w:tcPr>
          <w:p w:rsidR="0085799F" w:rsidRPr="0085799F" w:rsidRDefault="00FB183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1063400,00</w:t>
            </w:r>
          </w:p>
        </w:tc>
      </w:tr>
    </w:tbl>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1.2. Расчеты (обоснования) выплат персоналу при направлении</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служебные командировки</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bl>
      <w:tblPr>
        <w:tblW w:w="14789" w:type="dxa"/>
        <w:tblInd w:w="62" w:type="dxa"/>
        <w:tblLayout w:type="fixed"/>
        <w:tblCellMar>
          <w:top w:w="102" w:type="dxa"/>
          <w:left w:w="62" w:type="dxa"/>
          <w:bottom w:w="102" w:type="dxa"/>
          <w:right w:w="62" w:type="dxa"/>
        </w:tblCellMar>
        <w:tblLook w:val="0000"/>
      </w:tblPr>
      <w:tblGrid>
        <w:gridCol w:w="740"/>
        <w:gridCol w:w="2865"/>
        <w:gridCol w:w="4066"/>
        <w:gridCol w:w="2219"/>
        <w:gridCol w:w="2219"/>
        <w:gridCol w:w="2680"/>
      </w:tblGrid>
      <w:tr w:rsidR="0085799F" w:rsidRPr="0085799F" w:rsidTr="0085799F">
        <w:trPr>
          <w:trHeight w:val="1806"/>
        </w:trPr>
        <w:tc>
          <w:tcPr>
            <w:tcW w:w="74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N п/п</w:t>
            </w:r>
          </w:p>
        </w:tc>
        <w:tc>
          <w:tcPr>
            <w:tcW w:w="286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Наименование расходов</w:t>
            </w:r>
          </w:p>
        </w:tc>
        <w:tc>
          <w:tcPr>
            <w:tcW w:w="406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Средний размер выплаты на одного работника в день, руб.</w:t>
            </w:r>
          </w:p>
        </w:tc>
        <w:tc>
          <w:tcPr>
            <w:tcW w:w="221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Количество работников, чел.</w:t>
            </w:r>
          </w:p>
        </w:tc>
        <w:tc>
          <w:tcPr>
            <w:tcW w:w="221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Количество дней</w:t>
            </w:r>
          </w:p>
        </w:tc>
        <w:tc>
          <w:tcPr>
            <w:tcW w:w="268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Сумма, руб. (</w:t>
            </w:r>
            <w:hyperlink w:anchor="Par1128" w:tooltip="3" w:history="1">
              <w:r w:rsidRPr="0085799F">
                <w:rPr>
                  <w:rFonts w:ascii="Times New Roman" w:eastAsia="Times New Roman" w:hAnsi="Times New Roman" w:cs="Times New Roman"/>
                  <w:color w:val="0000FF"/>
                  <w:sz w:val="28"/>
                  <w:szCs w:val="28"/>
                  <w:lang w:eastAsia="ru-RU"/>
                </w:rPr>
                <w:t>гр. 3</w:t>
              </w:r>
            </w:hyperlink>
            <w:r w:rsidRPr="0085799F">
              <w:rPr>
                <w:rFonts w:ascii="Times New Roman" w:eastAsia="Times New Roman" w:hAnsi="Times New Roman" w:cs="Times New Roman"/>
                <w:sz w:val="28"/>
                <w:szCs w:val="28"/>
                <w:lang w:eastAsia="ru-RU"/>
              </w:rPr>
              <w:t xml:space="preserve"> x </w:t>
            </w:r>
            <w:hyperlink w:anchor="Par1129" w:tooltip="4" w:history="1">
              <w:r w:rsidRPr="0085799F">
                <w:rPr>
                  <w:rFonts w:ascii="Times New Roman" w:eastAsia="Times New Roman" w:hAnsi="Times New Roman" w:cs="Times New Roman"/>
                  <w:color w:val="0000FF"/>
                  <w:sz w:val="28"/>
                  <w:szCs w:val="28"/>
                  <w:lang w:eastAsia="ru-RU"/>
                </w:rPr>
                <w:t>гр. 4</w:t>
              </w:r>
            </w:hyperlink>
            <w:r w:rsidRPr="0085799F">
              <w:rPr>
                <w:rFonts w:ascii="Times New Roman" w:eastAsia="Times New Roman" w:hAnsi="Times New Roman" w:cs="Times New Roman"/>
                <w:sz w:val="28"/>
                <w:szCs w:val="28"/>
                <w:lang w:eastAsia="ru-RU"/>
              </w:rPr>
              <w:t xml:space="preserve"> x </w:t>
            </w:r>
            <w:hyperlink w:anchor="Par1130" w:tooltip="5" w:history="1">
              <w:r w:rsidRPr="0085799F">
                <w:rPr>
                  <w:rFonts w:ascii="Times New Roman" w:eastAsia="Times New Roman" w:hAnsi="Times New Roman" w:cs="Times New Roman"/>
                  <w:color w:val="0000FF"/>
                  <w:sz w:val="28"/>
                  <w:szCs w:val="28"/>
                  <w:lang w:eastAsia="ru-RU"/>
                </w:rPr>
                <w:t>гр. 5</w:t>
              </w:r>
            </w:hyperlink>
            <w:r w:rsidRPr="0085799F">
              <w:rPr>
                <w:rFonts w:ascii="Times New Roman" w:eastAsia="Times New Roman" w:hAnsi="Times New Roman" w:cs="Times New Roman"/>
                <w:sz w:val="28"/>
                <w:szCs w:val="28"/>
                <w:lang w:eastAsia="ru-RU"/>
              </w:rPr>
              <w:t>)</w:t>
            </w:r>
          </w:p>
        </w:tc>
      </w:tr>
      <w:tr w:rsidR="0085799F" w:rsidRPr="0085799F" w:rsidTr="0085799F">
        <w:trPr>
          <w:trHeight w:val="606"/>
        </w:trPr>
        <w:tc>
          <w:tcPr>
            <w:tcW w:w="74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286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406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18" w:name="Par1128"/>
            <w:bookmarkEnd w:id="18"/>
            <w:r w:rsidRPr="0085799F">
              <w:rPr>
                <w:rFonts w:ascii="Times New Roman" w:eastAsia="Times New Roman" w:hAnsi="Times New Roman" w:cs="Times New Roman"/>
                <w:sz w:val="28"/>
                <w:szCs w:val="28"/>
                <w:lang w:eastAsia="ru-RU"/>
              </w:rPr>
              <w:t>3</w:t>
            </w:r>
          </w:p>
        </w:tc>
        <w:tc>
          <w:tcPr>
            <w:tcW w:w="221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19" w:name="Par1129"/>
            <w:bookmarkEnd w:id="19"/>
            <w:r w:rsidRPr="0085799F">
              <w:rPr>
                <w:rFonts w:ascii="Times New Roman" w:eastAsia="Times New Roman" w:hAnsi="Times New Roman" w:cs="Times New Roman"/>
                <w:sz w:val="28"/>
                <w:szCs w:val="28"/>
                <w:lang w:eastAsia="ru-RU"/>
              </w:rPr>
              <w:t>4</w:t>
            </w:r>
          </w:p>
        </w:tc>
        <w:tc>
          <w:tcPr>
            <w:tcW w:w="221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20" w:name="Par1130"/>
            <w:bookmarkEnd w:id="20"/>
            <w:r w:rsidRPr="0085799F">
              <w:rPr>
                <w:rFonts w:ascii="Times New Roman" w:eastAsia="Times New Roman" w:hAnsi="Times New Roman" w:cs="Times New Roman"/>
                <w:sz w:val="28"/>
                <w:szCs w:val="28"/>
                <w:lang w:eastAsia="ru-RU"/>
              </w:rPr>
              <w:t>5</w:t>
            </w:r>
          </w:p>
        </w:tc>
        <w:tc>
          <w:tcPr>
            <w:tcW w:w="268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w:t>
            </w:r>
          </w:p>
        </w:tc>
      </w:tr>
      <w:tr w:rsidR="0085799F" w:rsidRPr="0085799F" w:rsidTr="0085799F">
        <w:trPr>
          <w:trHeight w:val="606"/>
        </w:trPr>
        <w:tc>
          <w:tcPr>
            <w:tcW w:w="74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86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406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21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21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68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606"/>
        </w:trPr>
        <w:tc>
          <w:tcPr>
            <w:tcW w:w="74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86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406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21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21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68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624"/>
        </w:trPr>
        <w:tc>
          <w:tcPr>
            <w:tcW w:w="74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86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Итого:</w:t>
            </w:r>
          </w:p>
        </w:tc>
        <w:tc>
          <w:tcPr>
            <w:tcW w:w="406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21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21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68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bl>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1.3. Расчеты (обоснования) выплат персоналу по уходу</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за ребенком</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tbl>
      <w:tblPr>
        <w:tblW w:w="14743" w:type="dxa"/>
        <w:tblInd w:w="62" w:type="dxa"/>
        <w:tblLayout w:type="fixed"/>
        <w:tblCellMar>
          <w:top w:w="102" w:type="dxa"/>
          <w:left w:w="62" w:type="dxa"/>
          <w:bottom w:w="102" w:type="dxa"/>
          <w:right w:w="62" w:type="dxa"/>
        </w:tblCellMar>
        <w:tblLook w:val="0000"/>
      </w:tblPr>
      <w:tblGrid>
        <w:gridCol w:w="737"/>
        <w:gridCol w:w="2856"/>
        <w:gridCol w:w="3687"/>
        <w:gridCol w:w="2856"/>
        <w:gridCol w:w="2211"/>
        <w:gridCol w:w="2396"/>
      </w:tblGrid>
      <w:tr w:rsidR="0085799F" w:rsidRPr="0085799F" w:rsidTr="0085799F">
        <w:trPr>
          <w:trHeight w:val="904"/>
        </w:trPr>
        <w:tc>
          <w:tcPr>
            <w:tcW w:w="73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N п/п</w:t>
            </w:r>
          </w:p>
        </w:tc>
        <w:tc>
          <w:tcPr>
            <w:tcW w:w="285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Наименование расходов</w:t>
            </w:r>
          </w:p>
        </w:tc>
        <w:tc>
          <w:tcPr>
            <w:tcW w:w="368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Численность работников, получающих пособие</w:t>
            </w:r>
          </w:p>
        </w:tc>
        <w:tc>
          <w:tcPr>
            <w:tcW w:w="285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Количество выплат в год на одного работника</w:t>
            </w:r>
          </w:p>
        </w:tc>
        <w:tc>
          <w:tcPr>
            <w:tcW w:w="221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Размер выплаты (пособия) в месяц, руб.</w:t>
            </w:r>
          </w:p>
        </w:tc>
        <w:tc>
          <w:tcPr>
            <w:tcW w:w="239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Сумма, руб. (</w:t>
            </w:r>
            <w:hyperlink w:anchor="Par1162" w:tooltip="3" w:history="1">
              <w:r w:rsidRPr="0085799F">
                <w:rPr>
                  <w:rFonts w:ascii="Times New Roman" w:eastAsia="Times New Roman" w:hAnsi="Times New Roman" w:cs="Times New Roman"/>
                  <w:color w:val="0000FF"/>
                  <w:sz w:val="28"/>
                  <w:szCs w:val="28"/>
                  <w:lang w:eastAsia="ru-RU"/>
                </w:rPr>
                <w:t>гр. 3</w:t>
              </w:r>
            </w:hyperlink>
            <w:r w:rsidRPr="0085799F">
              <w:rPr>
                <w:rFonts w:ascii="Times New Roman" w:eastAsia="Times New Roman" w:hAnsi="Times New Roman" w:cs="Times New Roman"/>
                <w:sz w:val="28"/>
                <w:szCs w:val="28"/>
                <w:lang w:eastAsia="ru-RU"/>
              </w:rPr>
              <w:t xml:space="preserve"> x </w:t>
            </w:r>
            <w:hyperlink w:anchor="Par1163" w:tooltip="4" w:history="1">
              <w:r w:rsidRPr="0085799F">
                <w:rPr>
                  <w:rFonts w:ascii="Times New Roman" w:eastAsia="Times New Roman" w:hAnsi="Times New Roman" w:cs="Times New Roman"/>
                  <w:color w:val="0000FF"/>
                  <w:sz w:val="28"/>
                  <w:szCs w:val="28"/>
                  <w:lang w:eastAsia="ru-RU"/>
                </w:rPr>
                <w:t>гр. 4</w:t>
              </w:r>
            </w:hyperlink>
            <w:r w:rsidRPr="0085799F">
              <w:rPr>
                <w:rFonts w:ascii="Times New Roman" w:eastAsia="Times New Roman" w:hAnsi="Times New Roman" w:cs="Times New Roman"/>
                <w:sz w:val="28"/>
                <w:szCs w:val="28"/>
                <w:lang w:eastAsia="ru-RU"/>
              </w:rPr>
              <w:t xml:space="preserve"> x </w:t>
            </w:r>
            <w:hyperlink w:anchor="Par1164" w:tooltip="5" w:history="1">
              <w:r w:rsidRPr="0085799F">
                <w:rPr>
                  <w:rFonts w:ascii="Times New Roman" w:eastAsia="Times New Roman" w:hAnsi="Times New Roman" w:cs="Times New Roman"/>
                  <w:color w:val="0000FF"/>
                  <w:sz w:val="28"/>
                  <w:szCs w:val="28"/>
                  <w:lang w:eastAsia="ru-RU"/>
                </w:rPr>
                <w:t>гр. 5</w:t>
              </w:r>
            </w:hyperlink>
            <w:r w:rsidRPr="0085799F">
              <w:rPr>
                <w:rFonts w:ascii="Times New Roman" w:eastAsia="Times New Roman" w:hAnsi="Times New Roman" w:cs="Times New Roman"/>
                <w:sz w:val="28"/>
                <w:szCs w:val="28"/>
                <w:lang w:eastAsia="ru-RU"/>
              </w:rPr>
              <w:t>)</w:t>
            </w:r>
          </w:p>
        </w:tc>
      </w:tr>
      <w:tr w:rsidR="0085799F" w:rsidRPr="0085799F" w:rsidTr="0085799F">
        <w:trPr>
          <w:trHeight w:val="503"/>
        </w:trPr>
        <w:tc>
          <w:tcPr>
            <w:tcW w:w="73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285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368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21" w:name="Par1162"/>
            <w:bookmarkEnd w:id="21"/>
            <w:r w:rsidRPr="0085799F">
              <w:rPr>
                <w:rFonts w:ascii="Times New Roman" w:eastAsia="Times New Roman" w:hAnsi="Times New Roman" w:cs="Times New Roman"/>
                <w:sz w:val="28"/>
                <w:szCs w:val="28"/>
                <w:lang w:eastAsia="ru-RU"/>
              </w:rPr>
              <w:t>3</w:t>
            </w:r>
          </w:p>
        </w:tc>
        <w:tc>
          <w:tcPr>
            <w:tcW w:w="285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22" w:name="Par1163"/>
            <w:bookmarkEnd w:id="22"/>
            <w:r w:rsidRPr="0085799F">
              <w:rPr>
                <w:rFonts w:ascii="Times New Roman" w:eastAsia="Times New Roman" w:hAnsi="Times New Roman" w:cs="Times New Roman"/>
                <w:sz w:val="28"/>
                <w:szCs w:val="28"/>
                <w:lang w:eastAsia="ru-RU"/>
              </w:rPr>
              <w:t>4</w:t>
            </w:r>
          </w:p>
        </w:tc>
        <w:tc>
          <w:tcPr>
            <w:tcW w:w="221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23" w:name="Par1164"/>
            <w:bookmarkEnd w:id="23"/>
            <w:r w:rsidRPr="0085799F">
              <w:rPr>
                <w:rFonts w:ascii="Times New Roman" w:eastAsia="Times New Roman" w:hAnsi="Times New Roman" w:cs="Times New Roman"/>
                <w:sz w:val="28"/>
                <w:szCs w:val="28"/>
                <w:lang w:eastAsia="ru-RU"/>
              </w:rPr>
              <w:t>5</w:t>
            </w:r>
          </w:p>
        </w:tc>
        <w:tc>
          <w:tcPr>
            <w:tcW w:w="239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w:t>
            </w:r>
          </w:p>
        </w:tc>
      </w:tr>
      <w:tr w:rsidR="0085799F" w:rsidRPr="0085799F" w:rsidTr="0085799F">
        <w:trPr>
          <w:trHeight w:val="846"/>
        </w:trPr>
        <w:tc>
          <w:tcPr>
            <w:tcW w:w="73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85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368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85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21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39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370"/>
        </w:trPr>
        <w:tc>
          <w:tcPr>
            <w:tcW w:w="73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85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368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85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21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39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569"/>
        </w:trPr>
        <w:tc>
          <w:tcPr>
            <w:tcW w:w="73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85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Итого:</w:t>
            </w:r>
          </w:p>
        </w:tc>
        <w:tc>
          <w:tcPr>
            <w:tcW w:w="368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85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21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39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bl>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1.4. Расчеты (обоснования) страховых взносов на обязательное</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страхование в Пенсионный фонд Российской Федерации, в Фонд</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социального страхования Российской Федерации, в Федеральный</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фонд обязательного медицинского страхования</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(КВР 119, ЭКР 213)</w:t>
      </w:r>
    </w:p>
    <w:tbl>
      <w:tblPr>
        <w:tblW w:w="15104" w:type="dxa"/>
        <w:tblInd w:w="62" w:type="dxa"/>
        <w:tblLayout w:type="fixed"/>
        <w:tblCellMar>
          <w:top w:w="102" w:type="dxa"/>
          <w:left w:w="62" w:type="dxa"/>
          <w:bottom w:w="102" w:type="dxa"/>
          <w:right w:w="62" w:type="dxa"/>
        </w:tblCellMar>
        <w:tblLook w:val="0000"/>
      </w:tblPr>
      <w:tblGrid>
        <w:gridCol w:w="1132"/>
        <w:gridCol w:w="10008"/>
        <w:gridCol w:w="2185"/>
        <w:gridCol w:w="1779"/>
      </w:tblGrid>
      <w:tr w:rsidR="0085799F" w:rsidRPr="0085799F" w:rsidTr="0085799F">
        <w:trPr>
          <w:trHeight w:val="1127"/>
        </w:trPr>
        <w:tc>
          <w:tcPr>
            <w:tcW w:w="113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N п/п</w:t>
            </w:r>
          </w:p>
        </w:tc>
        <w:tc>
          <w:tcPr>
            <w:tcW w:w="1000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Наименование государственного внебюджетного фонда</w:t>
            </w:r>
          </w:p>
        </w:tc>
        <w:tc>
          <w:tcPr>
            <w:tcW w:w="218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Размер базы для начисления страховых взносов, руб.</w:t>
            </w:r>
          </w:p>
        </w:tc>
        <w:tc>
          <w:tcPr>
            <w:tcW w:w="177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Сумма взноса, руб.</w:t>
            </w:r>
          </w:p>
        </w:tc>
      </w:tr>
      <w:tr w:rsidR="0085799F" w:rsidRPr="0085799F" w:rsidTr="0085799F">
        <w:trPr>
          <w:trHeight w:val="571"/>
        </w:trPr>
        <w:tc>
          <w:tcPr>
            <w:tcW w:w="113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1000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218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w:t>
            </w:r>
          </w:p>
        </w:tc>
        <w:tc>
          <w:tcPr>
            <w:tcW w:w="177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4</w:t>
            </w:r>
          </w:p>
        </w:tc>
      </w:tr>
      <w:tr w:rsidR="0085799F" w:rsidRPr="0085799F" w:rsidTr="0085799F">
        <w:trPr>
          <w:trHeight w:val="953"/>
        </w:trPr>
        <w:tc>
          <w:tcPr>
            <w:tcW w:w="1132"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1000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Страховые взносы в Пенсионный фонд Российской Федерации, всего</w:t>
            </w:r>
          </w:p>
        </w:tc>
        <w:tc>
          <w:tcPr>
            <w:tcW w:w="2185"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779"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1144"/>
        </w:trPr>
        <w:tc>
          <w:tcPr>
            <w:tcW w:w="1132"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1.1.</w:t>
            </w:r>
          </w:p>
        </w:tc>
        <w:tc>
          <w:tcPr>
            <w:tcW w:w="1000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по ставке 22,0%</w:t>
            </w:r>
          </w:p>
        </w:tc>
        <w:tc>
          <w:tcPr>
            <w:tcW w:w="2185" w:type="dxa"/>
            <w:tcBorders>
              <w:top w:val="single" w:sz="4" w:space="0" w:color="auto"/>
              <w:left w:val="single" w:sz="4" w:space="0" w:color="auto"/>
              <w:bottom w:val="single" w:sz="4" w:space="0" w:color="auto"/>
              <w:right w:val="single" w:sz="4" w:space="0" w:color="auto"/>
            </w:tcBorders>
            <w:vAlign w:val="center"/>
          </w:tcPr>
          <w:p w:rsidR="0085799F" w:rsidRPr="0085799F" w:rsidRDefault="00FB183F" w:rsidP="00FB183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1063400,00</w:t>
            </w:r>
          </w:p>
        </w:tc>
        <w:tc>
          <w:tcPr>
            <w:tcW w:w="1779" w:type="dxa"/>
            <w:tcBorders>
              <w:top w:val="single" w:sz="4" w:space="0" w:color="auto"/>
              <w:left w:val="single" w:sz="4" w:space="0" w:color="auto"/>
              <w:bottom w:val="single" w:sz="4" w:space="0" w:color="auto"/>
              <w:right w:val="single" w:sz="4" w:space="0" w:color="auto"/>
            </w:tcBorders>
            <w:vAlign w:val="center"/>
          </w:tcPr>
          <w:p w:rsidR="0085799F" w:rsidRPr="0085799F" w:rsidRDefault="00FB183F" w:rsidP="00FB183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233950,00</w:t>
            </w:r>
          </w:p>
        </w:tc>
      </w:tr>
      <w:tr w:rsidR="0085799F" w:rsidRPr="0085799F" w:rsidTr="0085799F">
        <w:trPr>
          <w:trHeight w:val="587"/>
        </w:trPr>
        <w:tc>
          <w:tcPr>
            <w:tcW w:w="1132"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1.2.</w:t>
            </w:r>
          </w:p>
        </w:tc>
        <w:tc>
          <w:tcPr>
            <w:tcW w:w="1000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по ставке 10,0%</w:t>
            </w:r>
          </w:p>
        </w:tc>
        <w:tc>
          <w:tcPr>
            <w:tcW w:w="2185"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0,00</w:t>
            </w:r>
          </w:p>
        </w:tc>
        <w:tc>
          <w:tcPr>
            <w:tcW w:w="1779"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0,00</w:t>
            </w:r>
          </w:p>
        </w:tc>
      </w:tr>
      <w:tr w:rsidR="0085799F" w:rsidRPr="0085799F" w:rsidTr="0085799F">
        <w:trPr>
          <w:trHeight w:val="1318"/>
        </w:trPr>
        <w:tc>
          <w:tcPr>
            <w:tcW w:w="1132"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1.3.</w:t>
            </w:r>
          </w:p>
        </w:tc>
        <w:tc>
          <w:tcPr>
            <w:tcW w:w="1000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 применением пониженных тарифов взносов в Пенсионный фонд Российской Федерации для отдельных категорий плательщиков</w:t>
            </w:r>
          </w:p>
        </w:tc>
        <w:tc>
          <w:tcPr>
            <w:tcW w:w="2185"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1779"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953"/>
        </w:trPr>
        <w:tc>
          <w:tcPr>
            <w:tcW w:w="1132"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1000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Страховые взносы в Фонд социального страхования Российской Федерации, всего</w:t>
            </w:r>
          </w:p>
        </w:tc>
        <w:tc>
          <w:tcPr>
            <w:tcW w:w="2185"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779"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1906"/>
        </w:trPr>
        <w:tc>
          <w:tcPr>
            <w:tcW w:w="1132"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2.1.</w:t>
            </w:r>
          </w:p>
        </w:tc>
        <w:tc>
          <w:tcPr>
            <w:tcW w:w="1000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 том числе:</w:t>
            </w:r>
          </w:p>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обязательное социальное страхование на случай временной нетрудоспособности и в связи с материнством по ставке 2,9%</w:t>
            </w:r>
          </w:p>
        </w:tc>
        <w:tc>
          <w:tcPr>
            <w:tcW w:w="2185" w:type="dxa"/>
            <w:tcBorders>
              <w:top w:val="single" w:sz="4" w:space="0" w:color="auto"/>
              <w:left w:val="single" w:sz="4" w:space="0" w:color="auto"/>
              <w:bottom w:val="single" w:sz="4" w:space="0" w:color="auto"/>
              <w:right w:val="single" w:sz="4" w:space="0" w:color="auto"/>
            </w:tcBorders>
            <w:vAlign w:val="center"/>
          </w:tcPr>
          <w:p w:rsidR="0085799F" w:rsidRPr="0085799F" w:rsidRDefault="00FB183F" w:rsidP="00FB183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1063400,00</w:t>
            </w:r>
          </w:p>
        </w:tc>
        <w:tc>
          <w:tcPr>
            <w:tcW w:w="1779" w:type="dxa"/>
            <w:tcBorders>
              <w:top w:val="single" w:sz="4" w:space="0" w:color="auto"/>
              <w:left w:val="single" w:sz="4" w:space="0" w:color="auto"/>
              <w:bottom w:val="single" w:sz="4" w:space="0" w:color="auto"/>
              <w:right w:val="single" w:sz="4" w:space="0" w:color="auto"/>
            </w:tcBorders>
            <w:vAlign w:val="center"/>
          </w:tcPr>
          <w:p w:rsidR="0085799F" w:rsidRPr="0085799F" w:rsidRDefault="00FB183F" w:rsidP="00FB183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30839,00</w:t>
            </w:r>
          </w:p>
        </w:tc>
      </w:tr>
      <w:tr w:rsidR="0085799F" w:rsidRPr="0085799F" w:rsidTr="0085799F">
        <w:trPr>
          <w:trHeight w:val="1318"/>
        </w:trPr>
        <w:tc>
          <w:tcPr>
            <w:tcW w:w="1132"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2.2.</w:t>
            </w:r>
          </w:p>
        </w:tc>
        <w:tc>
          <w:tcPr>
            <w:tcW w:w="1000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 применением ставки взносов в Фонд социального страхования Российской Федерации по ставке 0,0%</w:t>
            </w:r>
          </w:p>
        </w:tc>
        <w:tc>
          <w:tcPr>
            <w:tcW w:w="2185"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1779"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1335"/>
        </w:trPr>
        <w:tc>
          <w:tcPr>
            <w:tcW w:w="1132"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2.3.</w:t>
            </w:r>
          </w:p>
        </w:tc>
        <w:tc>
          <w:tcPr>
            <w:tcW w:w="1000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обязательное социальное страхование от несчастных случаев на производстве и профессиональных заболеваний по ставке 0,2%</w:t>
            </w:r>
          </w:p>
        </w:tc>
        <w:tc>
          <w:tcPr>
            <w:tcW w:w="2185" w:type="dxa"/>
            <w:tcBorders>
              <w:top w:val="single" w:sz="4" w:space="0" w:color="auto"/>
              <w:left w:val="single" w:sz="4" w:space="0" w:color="auto"/>
              <w:bottom w:val="single" w:sz="4" w:space="0" w:color="auto"/>
              <w:right w:val="single" w:sz="4" w:space="0" w:color="auto"/>
            </w:tcBorders>
            <w:vAlign w:val="center"/>
          </w:tcPr>
          <w:p w:rsidR="0085799F" w:rsidRPr="0085799F" w:rsidRDefault="00FB183F" w:rsidP="00FB183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1063400,00</w:t>
            </w:r>
          </w:p>
        </w:tc>
        <w:tc>
          <w:tcPr>
            <w:tcW w:w="1779" w:type="dxa"/>
            <w:tcBorders>
              <w:top w:val="single" w:sz="4" w:space="0" w:color="auto"/>
              <w:left w:val="single" w:sz="4" w:space="0" w:color="auto"/>
              <w:bottom w:val="single" w:sz="4" w:space="0" w:color="auto"/>
              <w:right w:val="single" w:sz="4" w:space="0" w:color="auto"/>
            </w:tcBorders>
            <w:vAlign w:val="center"/>
          </w:tcPr>
          <w:p w:rsidR="0085799F" w:rsidRPr="0085799F" w:rsidRDefault="00FB183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2127,00</w:t>
            </w:r>
          </w:p>
        </w:tc>
      </w:tr>
      <w:tr w:rsidR="0085799F" w:rsidRPr="0085799F" w:rsidTr="0085799F">
        <w:trPr>
          <w:trHeight w:val="1700"/>
        </w:trPr>
        <w:tc>
          <w:tcPr>
            <w:tcW w:w="1132"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2.4.</w:t>
            </w:r>
          </w:p>
        </w:tc>
        <w:tc>
          <w:tcPr>
            <w:tcW w:w="1000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обязательное социальное страхование от несчастных случаев на производстве и профессиональных заболеваний по ставке 0,_% </w:t>
            </w:r>
            <w:hyperlink w:anchor="Par1250" w:tooltip="    &lt;*&gt;   Указываются   страховые  тарифы,  дифференцированные  по  классам" w:history="1">
              <w:r w:rsidRPr="0085799F">
                <w:rPr>
                  <w:rFonts w:ascii="Times New Roman" w:eastAsia="Times New Roman" w:hAnsi="Times New Roman" w:cs="Times New Roman"/>
                  <w:color w:val="0000FF"/>
                  <w:sz w:val="28"/>
                  <w:szCs w:val="28"/>
                  <w:lang w:eastAsia="ru-RU"/>
                </w:rPr>
                <w:t>&lt;*&gt;</w:t>
              </w:r>
            </w:hyperlink>
          </w:p>
        </w:tc>
        <w:tc>
          <w:tcPr>
            <w:tcW w:w="2185"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1779"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1700"/>
        </w:trPr>
        <w:tc>
          <w:tcPr>
            <w:tcW w:w="1132"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2.5.</w:t>
            </w:r>
          </w:p>
        </w:tc>
        <w:tc>
          <w:tcPr>
            <w:tcW w:w="1000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обязательное социальное страхование от несчастных случаев на производстве и профессиональных заболеваний по ставке 0,_% </w:t>
            </w:r>
            <w:hyperlink w:anchor="Par1250" w:tooltip="    &lt;*&gt;   Указываются   страховые  тарифы,  дифференцированные  по  классам" w:history="1">
              <w:r w:rsidRPr="0085799F">
                <w:rPr>
                  <w:rFonts w:ascii="Times New Roman" w:eastAsia="Times New Roman" w:hAnsi="Times New Roman" w:cs="Times New Roman"/>
                  <w:color w:val="0000FF"/>
                  <w:sz w:val="28"/>
                  <w:szCs w:val="28"/>
                  <w:lang w:eastAsia="ru-RU"/>
                </w:rPr>
                <w:t>&lt;*&gt;</w:t>
              </w:r>
            </w:hyperlink>
          </w:p>
        </w:tc>
        <w:tc>
          <w:tcPr>
            <w:tcW w:w="2185"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1779"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1318"/>
        </w:trPr>
        <w:tc>
          <w:tcPr>
            <w:tcW w:w="1132"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3</w:t>
            </w:r>
          </w:p>
        </w:tc>
        <w:tc>
          <w:tcPr>
            <w:tcW w:w="1000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Страховые взносы в Федеральный фонд обязательного медицинского страхования, всего (по ставке 5,1%)</w:t>
            </w:r>
          </w:p>
        </w:tc>
        <w:tc>
          <w:tcPr>
            <w:tcW w:w="2185" w:type="dxa"/>
            <w:tcBorders>
              <w:top w:val="single" w:sz="4" w:space="0" w:color="auto"/>
              <w:left w:val="single" w:sz="4" w:space="0" w:color="auto"/>
              <w:bottom w:val="single" w:sz="4" w:space="0" w:color="auto"/>
              <w:right w:val="single" w:sz="4" w:space="0" w:color="auto"/>
            </w:tcBorders>
            <w:vAlign w:val="center"/>
          </w:tcPr>
          <w:p w:rsidR="0085799F" w:rsidRPr="0085799F" w:rsidRDefault="00FB183F" w:rsidP="00FB183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1063400,00</w:t>
            </w:r>
          </w:p>
        </w:tc>
        <w:tc>
          <w:tcPr>
            <w:tcW w:w="1779" w:type="dxa"/>
            <w:tcBorders>
              <w:top w:val="single" w:sz="4" w:space="0" w:color="auto"/>
              <w:left w:val="single" w:sz="4" w:space="0" w:color="auto"/>
              <w:bottom w:val="single" w:sz="4" w:space="0" w:color="auto"/>
              <w:right w:val="single" w:sz="4" w:space="0" w:color="auto"/>
            </w:tcBorders>
            <w:vAlign w:val="center"/>
          </w:tcPr>
          <w:p w:rsidR="0085799F" w:rsidRPr="0085799F" w:rsidRDefault="00FB183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54184,00</w:t>
            </w:r>
          </w:p>
        </w:tc>
      </w:tr>
      <w:tr w:rsidR="0085799F" w:rsidRPr="0085799F" w:rsidTr="0085799F">
        <w:trPr>
          <w:trHeight w:val="587"/>
        </w:trPr>
        <w:tc>
          <w:tcPr>
            <w:tcW w:w="1132"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1000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Итого:</w:t>
            </w:r>
          </w:p>
        </w:tc>
        <w:tc>
          <w:tcPr>
            <w:tcW w:w="2185" w:type="dxa"/>
            <w:tcBorders>
              <w:top w:val="single" w:sz="4" w:space="0" w:color="auto"/>
              <w:left w:val="single" w:sz="4" w:space="0" w:color="auto"/>
              <w:bottom w:val="single" w:sz="4" w:space="0" w:color="auto"/>
              <w:right w:val="single" w:sz="4" w:space="0" w:color="auto"/>
            </w:tcBorders>
            <w:vAlign w:val="center"/>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1779" w:type="dxa"/>
            <w:tcBorders>
              <w:top w:val="single" w:sz="4" w:space="0" w:color="auto"/>
              <w:left w:val="single" w:sz="4" w:space="0" w:color="auto"/>
              <w:bottom w:val="single" w:sz="4" w:space="0" w:color="auto"/>
              <w:right w:val="single" w:sz="4" w:space="0" w:color="auto"/>
            </w:tcBorders>
            <w:vAlign w:val="center"/>
          </w:tcPr>
          <w:p w:rsidR="0085799F" w:rsidRPr="0085799F" w:rsidRDefault="00FB183F" w:rsidP="00FB183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321100,00</w:t>
            </w:r>
          </w:p>
        </w:tc>
      </w:tr>
    </w:tbl>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    --------------------------------</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bookmarkStart w:id="24" w:name="Par1250"/>
      <w:bookmarkEnd w:id="24"/>
      <w:r w:rsidRPr="0085799F">
        <w:rPr>
          <w:rFonts w:ascii="Times New Roman" w:eastAsia="Times New Roman" w:hAnsi="Times New Roman" w:cs="Times New Roman"/>
          <w:sz w:val="28"/>
          <w:szCs w:val="28"/>
          <w:lang w:eastAsia="ru-RU"/>
        </w:rPr>
        <w:t>&lt;*&gt;   Указываются   страховые  тарифы,  дифференцированные  по  классам</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профессионального  риска,  установленные  Федеральным </w:t>
      </w:r>
      <w:hyperlink r:id="rId15" w:history="1">
        <w:r w:rsidRPr="0085799F">
          <w:rPr>
            <w:rFonts w:ascii="Times New Roman" w:eastAsia="Times New Roman" w:hAnsi="Times New Roman" w:cs="Times New Roman"/>
            <w:color w:val="0000FF"/>
            <w:sz w:val="28"/>
            <w:szCs w:val="28"/>
            <w:lang w:eastAsia="ru-RU"/>
          </w:rPr>
          <w:t>законом</w:t>
        </w:r>
      </w:hyperlink>
      <w:r w:rsidRPr="0085799F">
        <w:rPr>
          <w:rFonts w:ascii="Times New Roman" w:eastAsia="Times New Roman" w:hAnsi="Times New Roman" w:cs="Times New Roman"/>
          <w:sz w:val="28"/>
          <w:szCs w:val="28"/>
          <w:lang w:eastAsia="ru-RU"/>
        </w:rPr>
        <w:t xml:space="preserve"> от 22 декабря</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2005   г.    N  179-ФЗ  "О  страховых  тарифах  на  </w:t>
      </w:r>
      <w:proofErr w:type="gramStart"/>
      <w:r w:rsidRPr="0085799F">
        <w:rPr>
          <w:rFonts w:ascii="Times New Roman" w:eastAsia="Times New Roman" w:hAnsi="Times New Roman" w:cs="Times New Roman"/>
          <w:sz w:val="28"/>
          <w:szCs w:val="28"/>
          <w:lang w:eastAsia="ru-RU"/>
        </w:rPr>
        <w:t>обязательное</w:t>
      </w:r>
      <w:proofErr w:type="gramEnd"/>
      <w:r w:rsidRPr="0085799F">
        <w:rPr>
          <w:rFonts w:ascii="Times New Roman" w:eastAsia="Times New Roman" w:hAnsi="Times New Roman" w:cs="Times New Roman"/>
          <w:sz w:val="28"/>
          <w:szCs w:val="28"/>
          <w:lang w:eastAsia="ru-RU"/>
        </w:rPr>
        <w:t xml:space="preserve"> социальное</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страхование  от  несчастных  случаев  на  производстве  и  профессиональных</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roofErr w:type="gramStart"/>
      <w:r w:rsidRPr="0085799F">
        <w:rPr>
          <w:rFonts w:ascii="Times New Roman" w:eastAsia="Times New Roman" w:hAnsi="Times New Roman" w:cs="Times New Roman"/>
          <w:sz w:val="28"/>
          <w:szCs w:val="28"/>
          <w:lang w:eastAsia="ru-RU"/>
        </w:rPr>
        <w:t>заболеваний  на  2006 год" (Собрание законодательства Российской Федерации,</w:t>
      </w:r>
      <w:proofErr w:type="gramEnd"/>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2005, N 52, ст. 5592; 2015, N 51, ст. 7233).</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 Расчеты (обоснования) расходов на социальные и иные</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выплаты населению</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Код видов расходов _______(КВР 244 ЭКР-290)______________________</w:t>
      </w:r>
    </w:p>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Источник финансового обеспечения __________________________________________</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1338"/>
        <w:gridCol w:w="4645"/>
        <w:gridCol w:w="2857"/>
        <w:gridCol w:w="2411"/>
        <w:gridCol w:w="3037"/>
      </w:tblGrid>
      <w:tr w:rsidR="0085799F" w:rsidRPr="0085799F" w:rsidTr="0085799F">
        <w:trPr>
          <w:trHeight w:val="1483"/>
        </w:trPr>
        <w:tc>
          <w:tcPr>
            <w:tcW w:w="133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N п/п</w:t>
            </w:r>
          </w:p>
        </w:tc>
        <w:tc>
          <w:tcPr>
            <w:tcW w:w="464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Наименование показателя</w:t>
            </w:r>
          </w:p>
        </w:tc>
        <w:tc>
          <w:tcPr>
            <w:tcW w:w="285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Размер одной выплаты, руб.</w:t>
            </w:r>
          </w:p>
        </w:tc>
        <w:tc>
          <w:tcPr>
            <w:tcW w:w="241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Количество выплат в год</w:t>
            </w:r>
          </w:p>
        </w:tc>
        <w:tc>
          <w:tcPr>
            <w:tcW w:w="303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Общая сумма выплат, руб. (</w:t>
            </w:r>
            <w:hyperlink w:anchor="Par1270" w:tooltip="3" w:history="1">
              <w:r w:rsidRPr="0085799F">
                <w:rPr>
                  <w:rFonts w:ascii="Times New Roman" w:eastAsia="Times New Roman" w:hAnsi="Times New Roman" w:cs="Times New Roman"/>
                  <w:color w:val="0000FF"/>
                  <w:sz w:val="28"/>
                  <w:szCs w:val="28"/>
                  <w:lang w:eastAsia="ru-RU"/>
                </w:rPr>
                <w:t>гр. 3</w:t>
              </w:r>
            </w:hyperlink>
            <w:r w:rsidRPr="0085799F">
              <w:rPr>
                <w:rFonts w:ascii="Times New Roman" w:eastAsia="Times New Roman" w:hAnsi="Times New Roman" w:cs="Times New Roman"/>
                <w:sz w:val="28"/>
                <w:szCs w:val="28"/>
                <w:lang w:eastAsia="ru-RU"/>
              </w:rPr>
              <w:t xml:space="preserve"> x </w:t>
            </w:r>
            <w:hyperlink w:anchor="Par1271" w:tooltip="4" w:history="1">
              <w:r w:rsidRPr="0085799F">
                <w:rPr>
                  <w:rFonts w:ascii="Times New Roman" w:eastAsia="Times New Roman" w:hAnsi="Times New Roman" w:cs="Times New Roman"/>
                  <w:color w:val="0000FF"/>
                  <w:sz w:val="28"/>
                  <w:szCs w:val="28"/>
                  <w:lang w:eastAsia="ru-RU"/>
                </w:rPr>
                <w:t>гр. 4</w:t>
              </w:r>
            </w:hyperlink>
            <w:r w:rsidRPr="0085799F">
              <w:rPr>
                <w:rFonts w:ascii="Times New Roman" w:eastAsia="Times New Roman" w:hAnsi="Times New Roman" w:cs="Times New Roman"/>
                <w:sz w:val="28"/>
                <w:szCs w:val="28"/>
                <w:lang w:eastAsia="ru-RU"/>
              </w:rPr>
              <w:t>)</w:t>
            </w:r>
          </w:p>
        </w:tc>
      </w:tr>
      <w:tr w:rsidR="0085799F" w:rsidRPr="0085799F" w:rsidTr="0085799F">
        <w:trPr>
          <w:trHeight w:val="660"/>
        </w:trPr>
        <w:tc>
          <w:tcPr>
            <w:tcW w:w="133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464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285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25" w:name="Par1270"/>
            <w:bookmarkEnd w:id="25"/>
            <w:r w:rsidRPr="0085799F">
              <w:rPr>
                <w:rFonts w:ascii="Times New Roman" w:eastAsia="Times New Roman" w:hAnsi="Times New Roman" w:cs="Times New Roman"/>
                <w:sz w:val="28"/>
                <w:szCs w:val="28"/>
                <w:lang w:eastAsia="ru-RU"/>
              </w:rPr>
              <w:t>3</w:t>
            </w:r>
          </w:p>
        </w:tc>
        <w:tc>
          <w:tcPr>
            <w:tcW w:w="241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26" w:name="Par1271"/>
            <w:bookmarkEnd w:id="26"/>
            <w:r w:rsidRPr="0085799F">
              <w:rPr>
                <w:rFonts w:ascii="Times New Roman" w:eastAsia="Times New Roman" w:hAnsi="Times New Roman" w:cs="Times New Roman"/>
                <w:sz w:val="28"/>
                <w:szCs w:val="28"/>
                <w:lang w:eastAsia="ru-RU"/>
              </w:rPr>
              <w:t>4</w:t>
            </w:r>
          </w:p>
        </w:tc>
        <w:tc>
          <w:tcPr>
            <w:tcW w:w="303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5</w:t>
            </w:r>
          </w:p>
        </w:tc>
      </w:tr>
      <w:tr w:rsidR="0085799F" w:rsidRPr="0085799F" w:rsidTr="0085799F">
        <w:trPr>
          <w:trHeight w:val="643"/>
        </w:trPr>
        <w:tc>
          <w:tcPr>
            <w:tcW w:w="133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464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85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41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303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643"/>
        </w:trPr>
        <w:tc>
          <w:tcPr>
            <w:tcW w:w="133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464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85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41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303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643"/>
        </w:trPr>
        <w:tc>
          <w:tcPr>
            <w:tcW w:w="133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464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Итого:</w:t>
            </w:r>
          </w:p>
        </w:tc>
        <w:tc>
          <w:tcPr>
            <w:tcW w:w="285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41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303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0</w:t>
            </w:r>
          </w:p>
        </w:tc>
      </w:tr>
    </w:tbl>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 Расчет (обоснование) расходов на уплату налогов,</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сборов и иных платежей</w:t>
      </w:r>
    </w:p>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Код видов расходов ___(КВР 851, ЭКР-290)_________</w:t>
      </w:r>
    </w:p>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Источник финансового обеспечения ____  субсидии Администрации Северного сельского поселения   на выполнение муниципального задания  _____</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tbl>
      <w:tblPr>
        <w:tblW w:w="14901" w:type="dxa"/>
        <w:tblInd w:w="62" w:type="dxa"/>
        <w:tblLayout w:type="fixed"/>
        <w:tblCellMar>
          <w:top w:w="102" w:type="dxa"/>
          <w:left w:w="62" w:type="dxa"/>
          <w:bottom w:w="102" w:type="dxa"/>
          <w:right w:w="62" w:type="dxa"/>
        </w:tblCellMar>
        <w:tblLook w:val="0000"/>
      </w:tblPr>
      <w:tblGrid>
        <w:gridCol w:w="1210"/>
        <w:gridCol w:w="4843"/>
        <w:gridCol w:w="2980"/>
        <w:gridCol w:w="1490"/>
        <w:gridCol w:w="4378"/>
      </w:tblGrid>
      <w:tr w:rsidR="0085799F" w:rsidRPr="0085799F" w:rsidTr="0085799F">
        <w:trPr>
          <w:trHeight w:val="2168"/>
        </w:trPr>
        <w:tc>
          <w:tcPr>
            <w:tcW w:w="121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N п/п</w:t>
            </w:r>
          </w:p>
        </w:tc>
        <w:tc>
          <w:tcPr>
            <w:tcW w:w="484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Наименование расходов</w:t>
            </w:r>
          </w:p>
        </w:tc>
        <w:tc>
          <w:tcPr>
            <w:tcW w:w="298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Налоговая база, руб.</w:t>
            </w:r>
          </w:p>
        </w:tc>
        <w:tc>
          <w:tcPr>
            <w:tcW w:w="149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Ставка налога, %</w:t>
            </w:r>
          </w:p>
        </w:tc>
        <w:tc>
          <w:tcPr>
            <w:tcW w:w="437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Сумма исчисленного налога, подлежащего уплате, руб. (</w:t>
            </w:r>
            <w:hyperlink w:anchor="Par1302" w:tooltip="3" w:history="1">
              <w:r w:rsidRPr="0085799F">
                <w:rPr>
                  <w:rFonts w:ascii="Times New Roman" w:eastAsia="Times New Roman" w:hAnsi="Times New Roman" w:cs="Times New Roman"/>
                  <w:color w:val="0000FF"/>
                  <w:sz w:val="28"/>
                  <w:szCs w:val="28"/>
                  <w:lang w:eastAsia="ru-RU"/>
                </w:rPr>
                <w:t>гр. 3</w:t>
              </w:r>
            </w:hyperlink>
            <w:r w:rsidRPr="0085799F">
              <w:rPr>
                <w:rFonts w:ascii="Times New Roman" w:eastAsia="Times New Roman" w:hAnsi="Times New Roman" w:cs="Times New Roman"/>
                <w:sz w:val="28"/>
                <w:szCs w:val="28"/>
                <w:lang w:eastAsia="ru-RU"/>
              </w:rPr>
              <w:t xml:space="preserve"> x </w:t>
            </w:r>
            <w:hyperlink w:anchor="Par1303" w:tooltip="4" w:history="1">
              <w:r w:rsidRPr="0085799F">
                <w:rPr>
                  <w:rFonts w:ascii="Times New Roman" w:eastAsia="Times New Roman" w:hAnsi="Times New Roman" w:cs="Times New Roman"/>
                  <w:color w:val="0000FF"/>
                  <w:sz w:val="28"/>
                  <w:szCs w:val="28"/>
                  <w:lang w:eastAsia="ru-RU"/>
                </w:rPr>
                <w:t>гр. 4</w:t>
              </w:r>
            </w:hyperlink>
            <w:r w:rsidRPr="0085799F">
              <w:rPr>
                <w:rFonts w:ascii="Times New Roman" w:eastAsia="Times New Roman" w:hAnsi="Times New Roman" w:cs="Times New Roman"/>
                <w:sz w:val="28"/>
                <w:szCs w:val="28"/>
                <w:lang w:eastAsia="ru-RU"/>
              </w:rPr>
              <w:t xml:space="preserve"> / 100)</w:t>
            </w:r>
          </w:p>
        </w:tc>
      </w:tr>
      <w:tr w:rsidR="0085799F" w:rsidRPr="0085799F" w:rsidTr="0085799F">
        <w:trPr>
          <w:trHeight w:val="595"/>
        </w:trPr>
        <w:tc>
          <w:tcPr>
            <w:tcW w:w="121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484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298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27" w:name="Par1302"/>
            <w:bookmarkEnd w:id="27"/>
            <w:r w:rsidRPr="0085799F">
              <w:rPr>
                <w:rFonts w:ascii="Times New Roman" w:eastAsia="Times New Roman" w:hAnsi="Times New Roman" w:cs="Times New Roman"/>
                <w:sz w:val="28"/>
                <w:szCs w:val="28"/>
                <w:lang w:eastAsia="ru-RU"/>
              </w:rPr>
              <w:t>3</w:t>
            </w:r>
          </w:p>
        </w:tc>
        <w:tc>
          <w:tcPr>
            <w:tcW w:w="149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28" w:name="Par1303"/>
            <w:bookmarkEnd w:id="28"/>
            <w:r w:rsidRPr="0085799F">
              <w:rPr>
                <w:rFonts w:ascii="Times New Roman" w:eastAsia="Times New Roman" w:hAnsi="Times New Roman" w:cs="Times New Roman"/>
                <w:sz w:val="28"/>
                <w:szCs w:val="28"/>
                <w:lang w:eastAsia="ru-RU"/>
              </w:rPr>
              <w:t>4</w:t>
            </w:r>
          </w:p>
        </w:tc>
        <w:tc>
          <w:tcPr>
            <w:tcW w:w="437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5</w:t>
            </w:r>
          </w:p>
        </w:tc>
      </w:tr>
      <w:tr w:rsidR="0085799F" w:rsidRPr="0085799F" w:rsidTr="0085799F">
        <w:trPr>
          <w:trHeight w:val="595"/>
        </w:trPr>
        <w:tc>
          <w:tcPr>
            <w:tcW w:w="121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484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Налог на имущество</w:t>
            </w:r>
          </w:p>
        </w:tc>
        <w:tc>
          <w:tcPr>
            <w:tcW w:w="2980" w:type="dxa"/>
            <w:tcBorders>
              <w:top w:val="single" w:sz="4" w:space="0" w:color="auto"/>
              <w:left w:val="single" w:sz="4" w:space="0" w:color="auto"/>
              <w:bottom w:val="single" w:sz="4" w:space="0" w:color="auto"/>
              <w:right w:val="single" w:sz="4" w:space="0" w:color="auto"/>
            </w:tcBorders>
          </w:tcPr>
          <w:p w:rsidR="0085799F" w:rsidRPr="0085799F" w:rsidRDefault="00FB183F" w:rsidP="00FB183F">
            <w:pPr>
              <w:widowControl w:val="0"/>
              <w:tabs>
                <w:tab w:val="center" w:pos="1428"/>
                <w:tab w:val="left" w:pos="2060"/>
              </w:tabs>
              <w:autoSpaceDE w:val="0"/>
              <w:autoSpaceDN w:val="0"/>
              <w:adjustRightInd w:val="0"/>
              <w:spacing w:after="200" w:line="276"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1088909,00</w:t>
            </w:r>
          </w:p>
        </w:tc>
        <w:tc>
          <w:tcPr>
            <w:tcW w:w="149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2,2</w:t>
            </w:r>
          </w:p>
        </w:tc>
        <w:tc>
          <w:tcPr>
            <w:tcW w:w="4378"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FB183F">
              <w:rPr>
                <w:rFonts w:ascii="Times New Roman" w:eastAsia="Times New Roman" w:hAnsi="Times New Roman" w:cs="Times New Roman"/>
                <w:sz w:val="28"/>
                <w:szCs w:val="28"/>
                <w:lang w:eastAsia="ru-RU"/>
              </w:rPr>
              <w:t>55</w:t>
            </w:r>
            <w:r w:rsidR="0085799F" w:rsidRPr="0085799F">
              <w:rPr>
                <w:rFonts w:ascii="Times New Roman" w:eastAsia="Times New Roman" w:hAnsi="Times New Roman" w:cs="Times New Roman"/>
                <w:sz w:val="28"/>
                <w:szCs w:val="28"/>
                <w:lang w:eastAsia="ru-RU"/>
              </w:rPr>
              <w:t>0</w:t>
            </w:r>
          </w:p>
        </w:tc>
      </w:tr>
      <w:tr w:rsidR="0085799F" w:rsidRPr="0085799F" w:rsidTr="0085799F">
        <w:trPr>
          <w:trHeight w:val="595"/>
        </w:trPr>
        <w:tc>
          <w:tcPr>
            <w:tcW w:w="121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484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Земельный налог</w:t>
            </w:r>
          </w:p>
        </w:tc>
        <w:tc>
          <w:tcPr>
            <w:tcW w:w="2980" w:type="dxa"/>
            <w:tcBorders>
              <w:top w:val="single" w:sz="4" w:space="0" w:color="auto"/>
              <w:left w:val="single" w:sz="4" w:space="0" w:color="auto"/>
              <w:bottom w:val="single" w:sz="4" w:space="0" w:color="auto"/>
              <w:right w:val="single" w:sz="4" w:space="0" w:color="auto"/>
            </w:tcBorders>
          </w:tcPr>
          <w:p w:rsidR="0085799F" w:rsidRPr="0085799F" w:rsidRDefault="0085799F" w:rsidP="00FB183F">
            <w:pPr>
              <w:widowControl w:val="0"/>
              <w:autoSpaceDE w:val="0"/>
              <w:autoSpaceDN w:val="0"/>
              <w:adjustRightInd w:val="0"/>
              <w:spacing w:after="200" w:line="276" w:lineRule="auto"/>
              <w:jc w:val="center"/>
              <w:rPr>
                <w:rFonts w:ascii="Times New Roman" w:eastAsia="Times New Roman" w:hAnsi="Times New Roman" w:cs="Times New Roman"/>
                <w:sz w:val="28"/>
                <w:szCs w:val="28"/>
                <w:highlight w:val="yellow"/>
                <w:lang w:eastAsia="ru-RU"/>
              </w:rPr>
            </w:pPr>
            <w:r w:rsidRPr="0085799F">
              <w:rPr>
                <w:rFonts w:ascii="Times New Roman" w:eastAsia="Times New Roman" w:hAnsi="Times New Roman" w:cs="Times New Roman"/>
                <w:sz w:val="28"/>
                <w:szCs w:val="28"/>
                <w:lang w:eastAsia="ru-RU"/>
              </w:rPr>
              <w:t>29561,00</w:t>
            </w:r>
          </w:p>
        </w:tc>
        <w:tc>
          <w:tcPr>
            <w:tcW w:w="149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1,5</w:t>
            </w:r>
          </w:p>
        </w:tc>
        <w:tc>
          <w:tcPr>
            <w:tcW w:w="4378" w:type="dxa"/>
            <w:tcBorders>
              <w:top w:val="single" w:sz="4" w:space="0" w:color="auto"/>
              <w:left w:val="single" w:sz="4" w:space="0" w:color="auto"/>
              <w:bottom w:val="single" w:sz="4" w:space="0" w:color="auto"/>
              <w:right w:val="single" w:sz="4" w:space="0" w:color="auto"/>
            </w:tcBorders>
          </w:tcPr>
          <w:p w:rsidR="0085799F" w:rsidRPr="0085799F" w:rsidRDefault="00FB183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450,00</w:t>
            </w:r>
          </w:p>
        </w:tc>
      </w:tr>
      <w:tr w:rsidR="0085799F" w:rsidRPr="0085799F" w:rsidTr="0085799F">
        <w:trPr>
          <w:trHeight w:val="612"/>
        </w:trPr>
        <w:tc>
          <w:tcPr>
            <w:tcW w:w="121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484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Итого:</w:t>
            </w:r>
          </w:p>
        </w:tc>
        <w:tc>
          <w:tcPr>
            <w:tcW w:w="298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149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437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27000,00</w:t>
            </w:r>
          </w:p>
        </w:tc>
      </w:tr>
    </w:tbl>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4. Расчет (обоснование) расходов на безвозмездные</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   перечисления организациям</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Код видов расходов ________________________________________________________</w:t>
      </w:r>
    </w:p>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Источник финансового обеспечения __________________________________________</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1255"/>
        <w:gridCol w:w="3405"/>
        <w:gridCol w:w="2598"/>
        <w:gridCol w:w="2598"/>
        <w:gridCol w:w="4481"/>
      </w:tblGrid>
      <w:tr w:rsidR="0085799F" w:rsidRPr="0085799F" w:rsidTr="0085799F">
        <w:trPr>
          <w:trHeight w:val="1727"/>
        </w:trPr>
        <w:tc>
          <w:tcPr>
            <w:tcW w:w="12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N п/п</w:t>
            </w:r>
          </w:p>
        </w:tc>
        <w:tc>
          <w:tcPr>
            <w:tcW w:w="340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Наименование показателя</w:t>
            </w:r>
          </w:p>
        </w:tc>
        <w:tc>
          <w:tcPr>
            <w:tcW w:w="25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Размер одной выплаты, руб.</w:t>
            </w:r>
          </w:p>
        </w:tc>
        <w:tc>
          <w:tcPr>
            <w:tcW w:w="25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Количество выплат в год</w:t>
            </w:r>
          </w:p>
        </w:tc>
        <w:tc>
          <w:tcPr>
            <w:tcW w:w="448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Общая сумма выплат, руб. (</w:t>
            </w:r>
            <w:hyperlink w:anchor="Par1334" w:tooltip="3" w:history="1">
              <w:r w:rsidRPr="0085799F">
                <w:rPr>
                  <w:rFonts w:ascii="Times New Roman" w:eastAsia="Times New Roman" w:hAnsi="Times New Roman" w:cs="Times New Roman"/>
                  <w:color w:val="0000FF"/>
                  <w:sz w:val="28"/>
                  <w:szCs w:val="28"/>
                  <w:lang w:eastAsia="ru-RU"/>
                </w:rPr>
                <w:t>гр. 3</w:t>
              </w:r>
            </w:hyperlink>
            <w:r w:rsidRPr="0085799F">
              <w:rPr>
                <w:rFonts w:ascii="Times New Roman" w:eastAsia="Times New Roman" w:hAnsi="Times New Roman" w:cs="Times New Roman"/>
                <w:sz w:val="28"/>
                <w:szCs w:val="28"/>
                <w:lang w:eastAsia="ru-RU"/>
              </w:rPr>
              <w:t xml:space="preserve"> x </w:t>
            </w:r>
            <w:hyperlink w:anchor="Par1335" w:tooltip="4" w:history="1">
              <w:r w:rsidRPr="0085799F">
                <w:rPr>
                  <w:rFonts w:ascii="Times New Roman" w:eastAsia="Times New Roman" w:hAnsi="Times New Roman" w:cs="Times New Roman"/>
                  <w:color w:val="0000FF"/>
                  <w:sz w:val="28"/>
                  <w:szCs w:val="28"/>
                  <w:lang w:eastAsia="ru-RU"/>
                </w:rPr>
                <w:t>гр. 4</w:t>
              </w:r>
            </w:hyperlink>
            <w:r w:rsidRPr="0085799F">
              <w:rPr>
                <w:rFonts w:ascii="Times New Roman" w:eastAsia="Times New Roman" w:hAnsi="Times New Roman" w:cs="Times New Roman"/>
                <w:sz w:val="28"/>
                <w:szCs w:val="28"/>
                <w:lang w:eastAsia="ru-RU"/>
              </w:rPr>
              <w:t>)</w:t>
            </w:r>
          </w:p>
        </w:tc>
      </w:tr>
      <w:tr w:rsidR="0085799F" w:rsidRPr="0085799F" w:rsidTr="0085799F">
        <w:trPr>
          <w:trHeight w:val="580"/>
        </w:trPr>
        <w:tc>
          <w:tcPr>
            <w:tcW w:w="12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340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25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29" w:name="Par1334"/>
            <w:bookmarkEnd w:id="29"/>
            <w:r w:rsidRPr="0085799F">
              <w:rPr>
                <w:rFonts w:ascii="Times New Roman" w:eastAsia="Times New Roman" w:hAnsi="Times New Roman" w:cs="Times New Roman"/>
                <w:sz w:val="28"/>
                <w:szCs w:val="28"/>
                <w:lang w:eastAsia="ru-RU"/>
              </w:rPr>
              <w:t>3</w:t>
            </w:r>
          </w:p>
        </w:tc>
        <w:tc>
          <w:tcPr>
            <w:tcW w:w="25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30" w:name="Par1335"/>
            <w:bookmarkEnd w:id="30"/>
            <w:r w:rsidRPr="0085799F">
              <w:rPr>
                <w:rFonts w:ascii="Times New Roman" w:eastAsia="Times New Roman" w:hAnsi="Times New Roman" w:cs="Times New Roman"/>
                <w:sz w:val="28"/>
                <w:szCs w:val="28"/>
                <w:lang w:eastAsia="ru-RU"/>
              </w:rPr>
              <w:t>4</w:t>
            </w:r>
          </w:p>
        </w:tc>
        <w:tc>
          <w:tcPr>
            <w:tcW w:w="448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5</w:t>
            </w:r>
          </w:p>
        </w:tc>
      </w:tr>
      <w:tr w:rsidR="0085799F" w:rsidRPr="0085799F" w:rsidTr="0085799F">
        <w:trPr>
          <w:trHeight w:val="580"/>
        </w:trPr>
        <w:tc>
          <w:tcPr>
            <w:tcW w:w="12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340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5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5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448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580"/>
        </w:trPr>
        <w:tc>
          <w:tcPr>
            <w:tcW w:w="12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340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5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5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448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597"/>
        </w:trPr>
        <w:tc>
          <w:tcPr>
            <w:tcW w:w="12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340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Итого:</w:t>
            </w:r>
          </w:p>
        </w:tc>
        <w:tc>
          <w:tcPr>
            <w:tcW w:w="25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5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448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bl>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5. Расчет (обоснование) прочих расходов (кроме расходов</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 закупку товаров, работ, услуг)</w:t>
      </w:r>
    </w:p>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Код видов расходов ________________________________________________________</w:t>
      </w:r>
    </w:p>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Источник финансового обеспечения _Администрация Северного сельского поселения_________</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871"/>
        <w:gridCol w:w="5062"/>
        <w:gridCol w:w="2355"/>
        <w:gridCol w:w="2355"/>
        <w:gridCol w:w="3315"/>
      </w:tblGrid>
      <w:tr w:rsidR="0085799F" w:rsidRPr="0085799F" w:rsidTr="0085799F">
        <w:trPr>
          <w:trHeight w:val="1820"/>
        </w:trPr>
        <w:tc>
          <w:tcPr>
            <w:tcW w:w="87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N п/п</w:t>
            </w:r>
          </w:p>
        </w:tc>
        <w:tc>
          <w:tcPr>
            <w:tcW w:w="506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Наименование показателя</w:t>
            </w:r>
          </w:p>
        </w:tc>
        <w:tc>
          <w:tcPr>
            <w:tcW w:w="23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Размер одной выплаты, руб.</w:t>
            </w:r>
          </w:p>
        </w:tc>
        <w:tc>
          <w:tcPr>
            <w:tcW w:w="23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Количество выплат в год</w:t>
            </w:r>
          </w:p>
        </w:tc>
        <w:tc>
          <w:tcPr>
            <w:tcW w:w="331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Общая сумма выплат, руб. (</w:t>
            </w:r>
            <w:hyperlink w:anchor="Par1366" w:tooltip="3" w:history="1">
              <w:r w:rsidRPr="0085799F">
                <w:rPr>
                  <w:rFonts w:ascii="Times New Roman" w:eastAsia="Times New Roman" w:hAnsi="Times New Roman" w:cs="Times New Roman"/>
                  <w:color w:val="0000FF"/>
                  <w:sz w:val="28"/>
                  <w:szCs w:val="28"/>
                  <w:lang w:eastAsia="ru-RU"/>
                </w:rPr>
                <w:t>гр. 3</w:t>
              </w:r>
            </w:hyperlink>
            <w:r w:rsidRPr="0085799F">
              <w:rPr>
                <w:rFonts w:ascii="Times New Roman" w:eastAsia="Times New Roman" w:hAnsi="Times New Roman" w:cs="Times New Roman"/>
                <w:sz w:val="28"/>
                <w:szCs w:val="28"/>
                <w:lang w:eastAsia="ru-RU"/>
              </w:rPr>
              <w:t xml:space="preserve"> x </w:t>
            </w:r>
            <w:hyperlink w:anchor="Par1367" w:tooltip="4" w:history="1">
              <w:r w:rsidRPr="0085799F">
                <w:rPr>
                  <w:rFonts w:ascii="Times New Roman" w:eastAsia="Times New Roman" w:hAnsi="Times New Roman" w:cs="Times New Roman"/>
                  <w:color w:val="0000FF"/>
                  <w:sz w:val="28"/>
                  <w:szCs w:val="28"/>
                  <w:lang w:eastAsia="ru-RU"/>
                </w:rPr>
                <w:t>гр. 4</w:t>
              </w:r>
            </w:hyperlink>
            <w:r w:rsidRPr="0085799F">
              <w:rPr>
                <w:rFonts w:ascii="Times New Roman" w:eastAsia="Times New Roman" w:hAnsi="Times New Roman" w:cs="Times New Roman"/>
                <w:sz w:val="28"/>
                <w:szCs w:val="28"/>
                <w:lang w:eastAsia="ru-RU"/>
              </w:rPr>
              <w:t>)</w:t>
            </w:r>
          </w:p>
        </w:tc>
      </w:tr>
      <w:tr w:rsidR="0085799F" w:rsidRPr="0085799F" w:rsidTr="0085799F">
        <w:trPr>
          <w:trHeight w:val="611"/>
        </w:trPr>
        <w:tc>
          <w:tcPr>
            <w:tcW w:w="87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506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23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31" w:name="Par1366"/>
            <w:bookmarkEnd w:id="31"/>
            <w:r w:rsidRPr="0085799F">
              <w:rPr>
                <w:rFonts w:ascii="Times New Roman" w:eastAsia="Times New Roman" w:hAnsi="Times New Roman" w:cs="Times New Roman"/>
                <w:sz w:val="28"/>
                <w:szCs w:val="28"/>
                <w:lang w:eastAsia="ru-RU"/>
              </w:rPr>
              <w:t>3</w:t>
            </w:r>
          </w:p>
        </w:tc>
        <w:tc>
          <w:tcPr>
            <w:tcW w:w="23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32" w:name="Par1367"/>
            <w:bookmarkEnd w:id="32"/>
            <w:r w:rsidRPr="0085799F">
              <w:rPr>
                <w:rFonts w:ascii="Times New Roman" w:eastAsia="Times New Roman" w:hAnsi="Times New Roman" w:cs="Times New Roman"/>
                <w:sz w:val="28"/>
                <w:szCs w:val="28"/>
                <w:lang w:eastAsia="ru-RU"/>
              </w:rPr>
              <w:t>4</w:t>
            </w:r>
          </w:p>
        </w:tc>
        <w:tc>
          <w:tcPr>
            <w:tcW w:w="331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5</w:t>
            </w:r>
          </w:p>
        </w:tc>
      </w:tr>
      <w:tr w:rsidR="0085799F" w:rsidRPr="0085799F" w:rsidTr="0085799F">
        <w:trPr>
          <w:trHeight w:val="611"/>
        </w:trPr>
        <w:tc>
          <w:tcPr>
            <w:tcW w:w="87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506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3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3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331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611"/>
        </w:trPr>
        <w:tc>
          <w:tcPr>
            <w:tcW w:w="87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506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3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3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331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629"/>
        </w:trPr>
        <w:tc>
          <w:tcPr>
            <w:tcW w:w="87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506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right"/>
              <w:rPr>
                <w:rFonts w:ascii="Times New Roman" w:eastAsia="Times New Roman" w:hAnsi="Times New Roman" w:cs="Times New Roman"/>
                <w:sz w:val="28"/>
                <w:szCs w:val="28"/>
                <w:lang w:eastAsia="ru-RU"/>
              </w:rPr>
            </w:pPr>
          </w:p>
        </w:tc>
        <w:tc>
          <w:tcPr>
            <w:tcW w:w="23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3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331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bl>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 Расчет (обоснование) расходов на закупку товаров, работ, услуг</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Код видов расходов ______КВР 244  ________________________________________</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Источник финансового обеспечения ___ субсидии Администрации Северного сельского поселения   на выполнение муниципального задания  ____</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         6.1. Расчет (обоснование) расходов на оплату услуг связи ЭКР-221</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tbl>
      <w:tblPr>
        <w:tblW w:w="14713" w:type="dxa"/>
        <w:tblInd w:w="62" w:type="dxa"/>
        <w:tblLayout w:type="fixed"/>
        <w:tblCellMar>
          <w:top w:w="102" w:type="dxa"/>
          <w:left w:w="62" w:type="dxa"/>
          <w:bottom w:w="102" w:type="dxa"/>
          <w:right w:w="62" w:type="dxa"/>
        </w:tblCellMar>
        <w:tblLook w:val="0000"/>
      </w:tblPr>
      <w:tblGrid>
        <w:gridCol w:w="1012"/>
        <w:gridCol w:w="5058"/>
        <w:gridCol w:w="2207"/>
        <w:gridCol w:w="2207"/>
        <w:gridCol w:w="2207"/>
        <w:gridCol w:w="2022"/>
      </w:tblGrid>
      <w:tr w:rsidR="0085799F" w:rsidRPr="0085799F" w:rsidTr="0085799F">
        <w:trPr>
          <w:trHeight w:val="1706"/>
        </w:trPr>
        <w:tc>
          <w:tcPr>
            <w:tcW w:w="101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N п/п</w:t>
            </w:r>
          </w:p>
        </w:tc>
        <w:tc>
          <w:tcPr>
            <w:tcW w:w="505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Наименование расходов</w:t>
            </w:r>
          </w:p>
        </w:tc>
        <w:tc>
          <w:tcPr>
            <w:tcW w:w="220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Количество номеров</w:t>
            </w:r>
          </w:p>
        </w:tc>
        <w:tc>
          <w:tcPr>
            <w:tcW w:w="220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Количество платежей в год</w:t>
            </w:r>
          </w:p>
        </w:tc>
        <w:tc>
          <w:tcPr>
            <w:tcW w:w="220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Стоимость за единицу, руб.</w:t>
            </w:r>
          </w:p>
        </w:tc>
        <w:tc>
          <w:tcPr>
            <w:tcW w:w="202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Сумма, руб. (</w:t>
            </w:r>
            <w:hyperlink w:anchor="Par1400" w:tooltip="3" w:history="1">
              <w:r w:rsidRPr="0085799F">
                <w:rPr>
                  <w:rFonts w:ascii="Times New Roman" w:eastAsia="Times New Roman" w:hAnsi="Times New Roman" w:cs="Times New Roman"/>
                  <w:color w:val="0000FF"/>
                  <w:sz w:val="28"/>
                  <w:szCs w:val="28"/>
                  <w:lang w:eastAsia="ru-RU"/>
                </w:rPr>
                <w:t>гр. 3</w:t>
              </w:r>
            </w:hyperlink>
            <w:r w:rsidRPr="0085799F">
              <w:rPr>
                <w:rFonts w:ascii="Times New Roman" w:eastAsia="Times New Roman" w:hAnsi="Times New Roman" w:cs="Times New Roman"/>
                <w:sz w:val="28"/>
                <w:szCs w:val="28"/>
                <w:lang w:eastAsia="ru-RU"/>
              </w:rPr>
              <w:t xml:space="preserve"> x </w:t>
            </w:r>
            <w:hyperlink w:anchor="Par1401" w:tooltip="4" w:history="1">
              <w:r w:rsidRPr="0085799F">
                <w:rPr>
                  <w:rFonts w:ascii="Times New Roman" w:eastAsia="Times New Roman" w:hAnsi="Times New Roman" w:cs="Times New Roman"/>
                  <w:color w:val="0000FF"/>
                  <w:sz w:val="28"/>
                  <w:szCs w:val="28"/>
                  <w:lang w:eastAsia="ru-RU"/>
                </w:rPr>
                <w:t>гр. 4</w:t>
              </w:r>
            </w:hyperlink>
            <w:r w:rsidRPr="0085799F">
              <w:rPr>
                <w:rFonts w:ascii="Times New Roman" w:eastAsia="Times New Roman" w:hAnsi="Times New Roman" w:cs="Times New Roman"/>
                <w:sz w:val="28"/>
                <w:szCs w:val="28"/>
                <w:lang w:eastAsia="ru-RU"/>
              </w:rPr>
              <w:t xml:space="preserve"> x </w:t>
            </w:r>
            <w:hyperlink w:anchor="Par1402" w:tooltip="5" w:history="1">
              <w:r w:rsidRPr="0085799F">
                <w:rPr>
                  <w:rFonts w:ascii="Times New Roman" w:eastAsia="Times New Roman" w:hAnsi="Times New Roman" w:cs="Times New Roman"/>
                  <w:color w:val="0000FF"/>
                  <w:sz w:val="28"/>
                  <w:szCs w:val="28"/>
                  <w:lang w:eastAsia="ru-RU"/>
                </w:rPr>
                <w:t>гр. 5</w:t>
              </w:r>
            </w:hyperlink>
            <w:r w:rsidRPr="0085799F">
              <w:rPr>
                <w:rFonts w:ascii="Times New Roman" w:eastAsia="Times New Roman" w:hAnsi="Times New Roman" w:cs="Times New Roman"/>
                <w:sz w:val="28"/>
                <w:szCs w:val="28"/>
                <w:lang w:eastAsia="ru-RU"/>
              </w:rPr>
              <w:t>)</w:t>
            </w:r>
          </w:p>
        </w:tc>
      </w:tr>
      <w:tr w:rsidR="0085799F" w:rsidRPr="0085799F" w:rsidTr="0085799F">
        <w:trPr>
          <w:trHeight w:val="573"/>
        </w:trPr>
        <w:tc>
          <w:tcPr>
            <w:tcW w:w="101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505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220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33" w:name="Par1400"/>
            <w:bookmarkEnd w:id="33"/>
            <w:r w:rsidRPr="0085799F">
              <w:rPr>
                <w:rFonts w:ascii="Times New Roman" w:eastAsia="Times New Roman" w:hAnsi="Times New Roman" w:cs="Times New Roman"/>
                <w:sz w:val="28"/>
                <w:szCs w:val="28"/>
                <w:lang w:eastAsia="ru-RU"/>
              </w:rPr>
              <w:t>3</w:t>
            </w:r>
          </w:p>
        </w:tc>
        <w:tc>
          <w:tcPr>
            <w:tcW w:w="220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34" w:name="Par1401"/>
            <w:bookmarkEnd w:id="34"/>
            <w:r w:rsidRPr="0085799F">
              <w:rPr>
                <w:rFonts w:ascii="Times New Roman" w:eastAsia="Times New Roman" w:hAnsi="Times New Roman" w:cs="Times New Roman"/>
                <w:sz w:val="28"/>
                <w:szCs w:val="28"/>
                <w:lang w:eastAsia="ru-RU"/>
              </w:rPr>
              <w:t>4</w:t>
            </w:r>
          </w:p>
        </w:tc>
        <w:tc>
          <w:tcPr>
            <w:tcW w:w="220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35" w:name="Par1402"/>
            <w:bookmarkEnd w:id="35"/>
            <w:r w:rsidRPr="0085799F">
              <w:rPr>
                <w:rFonts w:ascii="Times New Roman" w:eastAsia="Times New Roman" w:hAnsi="Times New Roman" w:cs="Times New Roman"/>
                <w:sz w:val="28"/>
                <w:szCs w:val="28"/>
                <w:lang w:eastAsia="ru-RU"/>
              </w:rPr>
              <w:t>5</w:t>
            </w:r>
          </w:p>
        </w:tc>
        <w:tc>
          <w:tcPr>
            <w:tcW w:w="202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w:t>
            </w:r>
          </w:p>
        </w:tc>
      </w:tr>
      <w:tr w:rsidR="0085799F" w:rsidRPr="0085799F" w:rsidTr="0085799F">
        <w:trPr>
          <w:trHeight w:val="573"/>
        </w:trPr>
        <w:tc>
          <w:tcPr>
            <w:tcW w:w="101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505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Услуги связи </w:t>
            </w:r>
          </w:p>
        </w:tc>
        <w:tc>
          <w:tcPr>
            <w:tcW w:w="220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220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12</w:t>
            </w:r>
          </w:p>
        </w:tc>
        <w:tc>
          <w:tcPr>
            <w:tcW w:w="2207" w:type="dxa"/>
            <w:tcBorders>
              <w:top w:val="single" w:sz="4" w:space="0" w:color="auto"/>
              <w:left w:val="single" w:sz="4" w:space="0" w:color="auto"/>
              <w:bottom w:val="single" w:sz="4" w:space="0" w:color="auto"/>
              <w:right w:val="single" w:sz="4" w:space="0" w:color="auto"/>
            </w:tcBorders>
          </w:tcPr>
          <w:p w:rsidR="0085799F" w:rsidRPr="0085799F" w:rsidRDefault="00FB183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562,50</w:t>
            </w:r>
          </w:p>
        </w:tc>
        <w:tc>
          <w:tcPr>
            <w:tcW w:w="2022" w:type="dxa"/>
            <w:tcBorders>
              <w:top w:val="single" w:sz="4" w:space="0" w:color="auto"/>
              <w:left w:val="single" w:sz="4" w:space="0" w:color="auto"/>
              <w:bottom w:val="single" w:sz="4" w:space="0" w:color="auto"/>
              <w:right w:val="single" w:sz="4" w:space="0" w:color="auto"/>
            </w:tcBorders>
          </w:tcPr>
          <w:p w:rsidR="0085799F" w:rsidRPr="0085799F" w:rsidRDefault="00FB183F" w:rsidP="00FB183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6570,00</w:t>
            </w:r>
          </w:p>
        </w:tc>
      </w:tr>
      <w:tr w:rsidR="0085799F" w:rsidRPr="0085799F" w:rsidTr="0085799F">
        <w:trPr>
          <w:trHeight w:val="589"/>
        </w:trPr>
        <w:tc>
          <w:tcPr>
            <w:tcW w:w="101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505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Итого:</w:t>
            </w:r>
          </w:p>
        </w:tc>
        <w:tc>
          <w:tcPr>
            <w:tcW w:w="220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207" w:type="dxa"/>
            <w:tcBorders>
              <w:top w:val="single" w:sz="4" w:space="0" w:color="auto"/>
              <w:left w:val="single" w:sz="4" w:space="0" w:color="auto"/>
              <w:bottom w:val="single" w:sz="4" w:space="0" w:color="auto"/>
              <w:right w:val="single" w:sz="4" w:space="0" w:color="auto"/>
            </w:tcBorders>
          </w:tcPr>
          <w:p w:rsidR="0085799F" w:rsidRPr="004E413E"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4E413E">
              <w:rPr>
                <w:rFonts w:ascii="Times New Roman" w:eastAsia="Times New Roman" w:hAnsi="Times New Roman" w:cs="Times New Roman"/>
                <w:sz w:val="28"/>
                <w:szCs w:val="28"/>
                <w:lang w:eastAsia="ru-RU"/>
              </w:rPr>
              <w:t>x</w:t>
            </w:r>
          </w:p>
        </w:tc>
        <w:tc>
          <w:tcPr>
            <w:tcW w:w="2207" w:type="dxa"/>
            <w:tcBorders>
              <w:top w:val="single" w:sz="4" w:space="0" w:color="auto"/>
              <w:left w:val="single" w:sz="4" w:space="0" w:color="auto"/>
              <w:bottom w:val="single" w:sz="4" w:space="0" w:color="auto"/>
              <w:right w:val="single" w:sz="4" w:space="0" w:color="auto"/>
            </w:tcBorders>
          </w:tcPr>
          <w:p w:rsidR="0085799F" w:rsidRPr="004E413E"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4E413E">
              <w:rPr>
                <w:rFonts w:ascii="Times New Roman" w:eastAsia="Times New Roman" w:hAnsi="Times New Roman" w:cs="Times New Roman"/>
                <w:sz w:val="28"/>
                <w:szCs w:val="28"/>
                <w:lang w:eastAsia="ru-RU"/>
              </w:rPr>
              <w:t>x</w:t>
            </w:r>
          </w:p>
        </w:tc>
        <w:tc>
          <w:tcPr>
            <w:tcW w:w="2022" w:type="dxa"/>
            <w:tcBorders>
              <w:top w:val="single" w:sz="4" w:space="0" w:color="auto"/>
              <w:left w:val="single" w:sz="4" w:space="0" w:color="auto"/>
              <w:bottom w:val="single" w:sz="4" w:space="0" w:color="auto"/>
              <w:right w:val="single" w:sz="4" w:space="0" w:color="auto"/>
            </w:tcBorders>
          </w:tcPr>
          <w:p w:rsidR="0085799F" w:rsidRPr="004E413E" w:rsidRDefault="00FB183F" w:rsidP="00FB183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4E413E">
              <w:rPr>
                <w:rFonts w:ascii="Times New Roman" w:eastAsia="Times New Roman" w:hAnsi="Times New Roman" w:cs="Times New Roman"/>
                <w:sz w:val="28"/>
                <w:szCs w:val="28"/>
                <w:lang w:eastAsia="ru-RU"/>
              </w:rPr>
              <w:t>6750,00</w:t>
            </w:r>
          </w:p>
        </w:tc>
      </w:tr>
    </w:tbl>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      6.2. Расчет (обоснование) расходов на оплату транспортных услуг ЭКР-222</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bookmarkStart w:id="36" w:name="_GoBack"/>
      <w:bookmarkEnd w:id="36"/>
    </w:p>
    <w:tbl>
      <w:tblPr>
        <w:tblW w:w="0" w:type="auto"/>
        <w:tblInd w:w="62" w:type="dxa"/>
        <w:tblLayout w:type="fixed"/>
        <w:tblCellMar>
          <w:top w:w="102" w:type="dxa"/>
          <w:left w:w="62" w:type="dxa"/>
          <w:bottom w:w="102" w:type="dxa"/>
          <w:right w:w="62" w:type="dxa"/>
        </w:tblCellMar>
        <w:tblLook w:val="0000"/>
      </w:tblPr>
      <w:tblGrid>
        <w:gridCol w:w="966"/>
        <w:gridCol w:w="5178"/>
        <w:gridCol w:w="2370"/>
        <w:gridCol w:w="2370"/>
        <w:gridCol w:w="3159"/>
      </w:tblGrid>
      <w:tr w:rsidR="0085799F" w:rsidRPr="0085799F" w:rsidTr="0085799F">
        <w:trPr>
          <w:trHeight w:val="1690"/>
        </w:trPr>
        <w:tc>
          <w:tcPr>
            <w:tcW w:w="96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N п/п</w:t>
            </w:r>
          </w:p>
        </w:tc>
        <w:tc>
          <w:tcPr>
            <w:tcW w:w="517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Наименование расходов</w:t>
            </w:r>
          </w:p>
        </w:tc>
        <w:tc>
          <w:tcPr>
            <w:tcW w:w="237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Количество услуг перевозки</w:t>
            </w:r>
          </w:p>
        </w:tc>
        <w:tc>
          <w:tcPr>
            <w:tcW w:w="237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Цена услуги перевозки, руб.</w:t>
            </w:r>
          </w:p>
        </w:tc>
        <w:tc>
          <w:tcPr>
            <w:tcW w:w="315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Сумма, руб. (</w:t>
            </w:r>
            <w:hyperlink w:anchor="Par1432" w:tooltip="3" w:history="1">
              <w:r w:rsidRPr="0085799F">
                <w:rPr>
                  <w:rFonts w:ascii="Times New Roman" w:eastAsia="Times New Roman" w:hAnsi="Times New Roman" w:cs="Times New Roman"/>
                  <w:color w:val="0000FF"/>
                  <w:sz w:val="28"/>
                  <w:szCs w:val="28"/>
                  <w:lang w:eastAsia="ru-RU"/>
                </w:rPr>
                <w:t>гр. 3</w:t>
              </w:r>
            </w:hyperlink>
            <w:r w:rsidRPr="0085799F">
              <w:rPr>
                <w:rFonts w:ascii="Times New Roman" w:eastAsia="Times New Roman" w:hAnsi="Times New Roman" w:cs="Times New Roman"/>
                <w:sz w:val="28"/>
                <w:szCs w:val="28"/>
                <w:lang w:eastAsia="ru-RU"/>
              </w:rPr>
              <w:t xml:space="preserve"> x </w:t>
            </w:r>
            <w:hyperlink w:anchor="Par1433" w:tooltip="4" w:history="1">
              <w:r w:rsidRPr="0085799F">
                <w:rPr>
                  <w:rFonts w:ascii="Times New Roman" w:eastAsia="Times New Roman" w:hAnsi="Times New Roman" w:cs="Times New Roman"/>
                  <w:color w:val="0000FF"/>
                  <w:sz w:val="28"/>
                  <w:szCs w:val="28"/>
                  <w:lang w:eastAsia="ru-RU"/>
                </w:rPr>
                <w:t>гр. 4</w:t>
              </w:r>
            </w:hyperlink>
            <w:r w:rsidRPr="0085799F">
              <w:rPr>
                <w:rFonts w:ascii="Times New Roman" w:eastAsia="Times New Roman" w:hAnsi="Times New Roman" w:cs="Times New Roman"/>
                <w:sz w:val="28"/>
                <w:szCs w:val="28"/>
                <w:lang w:eastAsia="ru-RU"/>
              </w:rPr>
              <w:t>)</w:t>
            </w:r>
          </w:p>
        </w:tc>
      </w:tr>
      <w:tr w:rsidR="0085799F" w:rsidRPr="0085799F" w:rsidTr="0085799F">
        <w:trPr>
          <w:trHeight w:val="568"/>
        </w:trPr>
        <w:tc>
          <w:tcPr>
            <w:tcW w:w="96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517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237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37" w:name="Par1432"/>
            <w:bookmarkEnd w:id="37"/>
            <w:r w:rsidRPr="0085799F">
              <w:rPr>
                <w:rFonts w:ascii="Times New Roman" w:eastAsia="Times New Roman" w:hAnsi="Times New Roman" w:cs="Times New Roman"/>
                <w:sz w:val="28"/>
                <w:szCs w:val="28"/>
                <w:lang w:eastAsia="ru-RU"/>
              </w:rPr>
              <w:t>3</w:t>
            </w:r>
          </w:p>
        </w:tc>
        <w:tc>
          <w:tcPr>
            <w:tcW w:w="237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38" w:name="Par1433"/>
            <w:bookmarkEnd w:id="38"/>
            <w:r w:rsidRPr="0085799F">
              <w:rPr>
                <w:rFonts w:ascii="Times New Roman" w:eastAsia="Times New Roman" w:hAnsi="Times New Roman" w:cs="Times New Roman"/>
                <w:sz w:val="28"/>
                <w:szCs w:val="28"/>
                <w:lang w:eastAsia="ru-RU"/>
              </w:rPr>
              <w:t>4</w:t>
            </w:r>
          </w:p>
        </w:tc>
        <w:tc>
          <w:tcPr>
            <w:tcW w:w="3159"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5</w:t>
            </w:r>
          </w:p>
        </w:tc>
      </w:tr>
      <w:tr w:rsidR="0085799F" w:rsidRPr="0085799F" w:rsidTr="0085799F">
        <w:trPr>
          <w:trHeight w:val="568"/>
        </w:trPr>
        <w:tc>
          <w:tcPr>
            <w:tcW w:w="96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517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Транспортные расходы </w:t>
            </w:r>
          </w:p>
        </w:tc>
        <w:tc>
          <w:tcPr>
            <w:tcW w:w="2370"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370"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3400</w:t>
            </w:r>
          </w:p>
        </w:tc>
        <w:tc>
          <w:tcPr>
            <w:tcW w:w="3159"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3400,00</w:t>
            </w:r>
          </w:p>
        </w:tc>
      </w:tr>
      <w:tr w:rsidR="0085799F" w:rsidRPr="0085799F" w:rsidTr="0085799F">
        <w:trPr>
          <w:trHeight w:val="584"/>
        </w:trPr>
        <w:tc>
          <w:tcPr>
            <w:tcW w:w="96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517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Итого:</w:t>
            </w:r>
          </w:p>
        </w:tc>
        <w:tc>
          <w:tcPr>
            <w:tcW w:w="237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37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3159"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3400,00</w:t>
            </w:r>
          </w:p>
        </w:tc>
      </w:tr>
    </w:tbl>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6.3. Расчет (обоснование) расходов на  оплату коммунальных услуг ЭКР-223</w:t>
      </w:r>
    </w:p>
    <w:p w:rsidR="0085799F" w:rsidRPr="0085799F" w:rsidRDefault="0085799F" w:rsidP="0085799F">
      <w:pPr>
        <w:widowControl w:val="0"/>
        <w:pBdr>
          <w:top w:val="single" w:sz="6" w:space="0" w:color="auto"/>
        </w:pBdr>
        <w:autoSpaceDE w:val="0"/>
        <w:autoSpaceDN w:val="0"/>
        <w:adjustRightInd w:val="0"/>
        <w:spacing w:before="100" w:after="100" w:line="276"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Примечание: Нумерация  граф  в  таблице  дана  в соответствии с официальным текстом документа.</w:t>
      </w:r>
    </w:p>
    <w:p w:rsidR="0085799F" w:rsidRPr="0085799F" w:rsidRDefault="0085799F" w:rsidP="0085799F">
      <w:pPr>
        <w:widowControl w:val="0"/>
        <w:pBdr>
          <w:top w:val="single" w:sz="6" w:space="0" w:color="auto"/>
        </w:pBdr>
        <w:autoSpaceDE w:val="0"/>
        <w:autoSpaceDN w:val="0"/>
        <w:adjustRightInd w:val="0"/>
        <w:spacing w:before="100" w:after="100" w:line="276" w:lineRule="auto"/>
        <w:jc w:val="both"/>
        <w:rPr>
          <w:rFonts w:ascii="Times New Roman" w:eastAsia="Times New Roman" w:hAnsi="Times New Roman" w:cs="Times New Roman"/>
          <w:sz w:val="28"/>
          <w:szCs w:val="28"/>
          <w:lang w:eastAsia="ru-RU"/>
        </w:rPr>
      </w:pPr>
    </w:p>
    <w:tbl>
      <w:tblPr>
        <w:tblW w:w="14652" w:type="dxa"/>
        <w:tblInd w:w="62" w:type="dxa"/>
        <w:tblLayout w:type="fixed"/>
        <w:tblCellMar>
          <w:top w:w="102" w:type="dxa"/>
          <w:left w:w="62" w:type="dxa"/>
          <w:bottom w:w="102" w:type="dxa"/>
          <w:right w:w="62" w:type="dxa"/>
        </w:tblCellMar>
        <w:tblLook w:val="0000"/>
      </w:tblPr>
      <w:tblGrid>
        <w:gridCol w:w="1007"/>
        <w:gridCol w:w="4028"/>
        <w:gridCol w:w="2473"/>
        <w:gridCol w:w="2473"/>
        <w:gridCol w:w="2198"/>
        <w:gridCol w:w="2473"/>
      </w:tblGrid>
      <w:tr w:rsidR="0085799F" w:rsidRPr="0085799F" w:rsidTr="0085799F">
        <w:trPr>
          <w:trHeight w:val="2711"/>
        </w:trPr>
        <w:tc>
          <w:tcPr>
            <w:tcW w:w="100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N п/п</w:t>
            </w:r>
          </w:p>
        </w:tc>
        <w:tc>
          <w:tcPr>
            <w:tcW w:w="402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Наименование показателя</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Размер потребления ресурсов</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Тариф (с учетом НДС), руб.</w:t>
            </w:r>
          </w:p>
        </w:tc>
        <w:tc>
          <w:tcPr>
            <w:tcW w:w="21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Индексация, %</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Сумма, руб. (</w:t>
            </w:r>
            <w:hyperlink w:anchor="Par1466" w:tooltip="4" w:history="1">
              <w:r w:rsidRPr="0085799F">
                <w:rPr>
                  <w:rFonts w:ascii="Times New Roman" w:eastAsia="Times New Roman" w:hAnsi="Times New Roman" w:cs="Times New Roman"/>
                  <w:color w:val="0000FF"/>
                  <w:sz w:val="28"/>
                  <w:szCs w:val="28"/>
                  <w:lang w:eastAsia="ru-RU"/>
                </w:rPr>
                <w:t>гр. 4</w:t>
              </w:r>
            </w:hyperlink>
            <w:r w:rsidRPr="0085799F">
              <w:rPr>
                <w:rFonts w:ascii="Times New Roman" w:eastAsia="Times New Roman" w:hAnsi="Times New Roman" w:cs="Times New Roman"/>
                <w:sz w:val="28"/>
                <w:szCs w:val="28"/>
                <w:lang w:eastAsia="ru-RU"/>
              </w:rPr>
              <w:t xml:space="preserve"> x </w:t>
            </w:r>
            <w:hyperlink w:anchor="Par1467" w:tooltip="5" w:history="1">
              <w:r w:rsidRPr="0085799F">
                <w:rPr>
                  <w:rFonts w:ascii="Times New Roman" w:eastAsia="Times New Roman" w:hAnsi="Times New Roman" w:cs="Times New Roman"/>
                  <w:color w:val="0000FF"/>
                  <w:sz w:val="28"/>
                  <w:szCs w:val="28"/>
                  <w:lang w:eastAsia="ru-RU"/>
                </w:rPr>
                <w:t>гр. 5</w:t>
              </w:r>
            </w:hyperlink>
            <w:r w:rsidRPr="0085799F">
              <w:rPr>
                <w:rFonts w:ascii="Times New Roman" w:eastAsia="Times New Roman" w:hAnsi="Times New Roman" w:cs="Times New Roman"/>
                <w:sz w:val="28"/>
                <w:szCs w:val="28"/>
                <w:lang w:eastAsia="ru-RU"/>
              </w:rPr>
              <w:t xml:space="preserve"> x </w:t>
            </w:r>
            <w:hyperlink w:anchor="Par1468" w:tooltip="6" w:history="1">
              <w:r w:rsidRPr="0085799F">
                <w:rPr>
                  <w:rFonts w:ascii="Times New Roman" w:eastAsia="Times New Roman" w:hAnsi="Times New Roman" w:cs="Times New Roman"/>
                  <w:color w:val="0000FF"/>
                  <w:sz w:val="28"/>
                  <w:szCs w:val="28"/>
                  <w:lang w:eastAsia="ru-RU"/>
                </w:rPr>
                <w:t>гр. 6</w:t>
              </w:r>
            </w:hyperlink>
            <w:r w:rsidRPr="0085799F">
              <w:rPr>
                <w:rFonts w:ascii="Times New Roman" w:eastAsia="Times New Roman" w:hAnsi="Times New Roman" w:cs="Times New Roman"/>
                <w:sz w:val="28"/>
                <w:szCs w:val="28"/>
                <w:lang w:eastAsia="ru-RU"/>
              </w:rPr>
              <w:t>)</w:t>
            </w:r>
          </w:p>
        </w:tc>
      </w:tr>
      <w:tr w:rsidR="0085799F" w:rsidRPr="0085799F" w:rsidTr="0085799F">
        <w:trPr>
          <w:trHeight w:val="903"/>
        </w:trPr>
        <w:tc>
          <w:tcPr>
            <w:tcW w:w="100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402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39" w:name="Par1466"/>
            <w:bookmarkEnd w:id="39"/>
            <w:r w:rsidRPr="0085799F">
              <w:rPr>
                <w:rFonts w:ascii="Times New Roman" w:eastAsia="Times New Roman" w:hAnsi="Times New Roman" w:cs="Times New Roman"/>
                <w:sz w:val="28"/>
                <w:szCs w:val="28"/>
                <w:lang w:eastAsia="ru-RU"/>
              </w:rPr>
              <w:t>4</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40" w:name="Par1467"/>
            <w:bookmarkEnd w:id="40"/>
            <w:r w:rsidRPr="0085799F">
              <w:rPr>
                <w:rFonts w:ascii="Times New Roman" w:eastAsia="Times New Roman" w:hAnsi="Times New Roman" w:cs="Times New Roman"/>
                <w:sz w:val="28"/>
                <w:szCs w:val="28"/>
                <w:lang w:eastAsia="ru-RU"/>
              </w:rPr>
              <w:t>5</w:t>
            </w:r>
          </w:p>
        </w:tc>
        <w:tc>
          <w:tcPr>
            <w:tcW w:w="21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41" w:name="Par1468"/>
            <w:bookmarkEnd w:id="41"/>
            <w:r w:rsidRPr="0085799F">
              <w:rPr>
                <w:rFonts w:ascii="Times New Roman" w:eastAsia="Times New Roman" w:hAnsi="Times New Roman" w:cs="Times New Roman"/>
                <w:sz w:val="28"/>
                <w:szCs w:val="28"/>
                <w:lang w:eastAsia="ru-RU"/>
              </w:rPr>
              <w:t>6</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w:t>
            </w:r>
          </w:p>
        </w:tc>
      </w:tr>
      <w:tr w:rsidR="0085799F" w:rsidRPr="0085799F" w:rsidTr="0085799F">
        <w:trPr>
          <w:trHeight w:val="903"/>
        </w:trPr>
        <w:tc>
          <w:tcPr>
            <w:tcW w:w="100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402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Газоснабжение</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20,5</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8380,00</w:t>
            </w:r>
          </w:p>
        </w:tc>
        <w:tc>
          <w:tcPr>
            <w:tcW w:w="21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171790,00</w:t>
            </w:r>
          </w:p>
        </w:tc>
      </w:tr>
      <w:tr w:rsidR="004E413E" w:rsidRPr="0085799F" w:rsidTr="0085799F">
        <w:trPr>
          <w:trHeight w:val="903"/>
        </w:trPr>
        <w:tc>
          <w:tcPr>
            <w:tcW w:w="1007" w:type="dxa"/>
            <w:tcBorders>
              <w:top w:val="single" w:sz="4" w:space="0" w:color="auto"/>
              <w:left w:val="single" w:sz="4" w:space="0" w:color="auto"/>
              <w:bottom w:val="single" w:sz="4" w:space="0" w:color="auto"/>
              <w:right w:val="single" w:sz="4" w:space="0" w:color="auto"/>
            </w:tcBorders>
          </w:tcPr>
          <w:p w:rsidR="004E413E"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4028" w:type="dxa"/>
            <w:tcBorders>
              <w:top w:val="single" w:sz="4" w:space="0" w:color="auto"/>
              <w:left w:val="single" w:sz="4" w:space="0" w:color="auto"/>
              <w:bottom w:val="single" w:sz="4" w:space="0" w:color="auto"/>
              <w:right w:val="single" w:sz="4" w:space="0" w:color="auto"/>
            </w:tcBorders>
          </w:tcPr>
          <w:p w:rsidR="004E413E"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вода</w:t>
            </w:r>
          </w:p>
        </w:tc>
        <w:tc>
          <w:tcPr>
            <w:tcW w:w="2473" w:type="dxa"/>
            <w:tcBorders>
              <w:top w:val="single" w:sz="4" w:space="0" w:color="auto"/>
              <w:left w:val="single" w:sz="4" w:space="0" w:color="auto"/>
              <w:bottom w:val="single" w:sz="4" w:space="0" w:color="auto"/>
              <w:right w:val="single" w:sz="4" w:space="0" w:color="auto"/>
            </w:tcBorders>
          </w:tcPr>
          <w:p w:rsidR="004E413E"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p>
        </w:tc>
        <w:tc>
          <w:tcPr>
            <w:tcW w:w="2473" w:type="dxa"/>
            <w:tcBorders>
              <w:top w:val="single" w:sz="4" w:space="0" w:color="auto"/>
              <w:left w:val="single" w:sz="4" w:space="0" w:color="auto"/>
              <w:bottom w:val="single" w:sz="4" w:space="0" w:color="auto"/>
              <w:right w:val="single" w:sz="4" w:space="0" w:color="auto"/>
            </w:tcBorders>
          </w:tcPr>
          <w:p w:rsidR="004E413E"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42,86</w:t>
            </w:r>
          </w:p>
        </w:tc>
        <w:tc>
          <w:tcPr>
            <w:tcW w:w="2198" w:type="dxa"/>
            <w:tcBorders>
              <w:top w:val="single" w:sz="4" w:space="0" w:color="auto"/>
              <w:left w:val="single" w:sz="4" w:space="0" w:color="auto"/>
              <w:bottom w:val="single" w:sz="4" w:space="0" w:color="auto"/>
              <w:right w:val="single" w:sz="4" w:space="0" w:color="auto"/>
            </w:tcBorders>
          </w:tcPr>
          <w:p w:rsidR="004E413E"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2473" w:type="dxa"/>
            <w:tcBorders>
              <w:top w:val="single" w:sz="4" w:space="0" w:color="auto"/>
              <w:left w:val="single" w:sz="4" w:space="0" w:color="auto"/>
              <w:bottom w:val="single" w:sz="4" w:space="0" w:color="auto"/>
              <w:right w:val="single" w:sz="4" w:space="0" w:color="auto"/>
            </w:tcBorders>
          </w:tcPr>
          <w:p w:rsidR="004E413E"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360,00</w:t>
            </w:r>
          </w:p>
        </w:tc>
      </w:tr>
      <w:tr w:rsidR="0085799F" w:rsidRPr="0085799F" w:rsidTr="0085799F">
        <w:trPr>
          <w:trHeight w:val="903"/>
        </w:trPr>
        <w:tc>
          <w:tcPr>
            <w:tcW w:w="100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402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Электроснабжение</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3,6</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8</w:t>
            </w:r>
            <w:r w:rsidR="004E413E">
              <w:rPr>
                <w:rFonts w:ascii="Times New Roman" w:eastAsia="Times New Roman" w:hAnsi="Times New Roman" w:cs="Times New Roman"/>
                <w:sz w:val="28"/>
                <w:szCs w:val="28"/>
                <w:lang w:eastAsia="ru-RU"/>
              </w:rPr>
              <w:t>388,88</w:t>
            </w:r>
          </w:p>
        </w:tc>
        <w:tc>
          <w:tcPr>
            <w:tcW w:w="21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30200,00</w:t>
            </w:r>
          </w:p>
        </w:tc>
      </w:tr>
      <w:tr w:rsidR="0085799F" w:rsidRPr="0085799F" w:rsidTr="0085799F">
        <w:trPr>
          <w:trHeight w:val="903"/>
        </w:trPr>
        <w:tc>
          <w:tcPr>
            <w:tcW w:w="100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w:t>
            </w:r>
          </w:p>
        </w:tc>
        <w:tc>
          <w:tcPr>
            <w:tcW w:w="402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ТКО</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4,4</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511,36</w:t>
            </w:r>
          </w:p>
        </w:tc>
        <w:tc>
          <w:tcPr>
            <w:tcW w:w="21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4E413E" w:rsidP="004E413E">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2250</w:t>
            </w:r>
            <w:r w:rsidR="0085799F" w:rsidRPr="0085799F">
              <w:rPr>
                <w:rFonts w:ascii="Times New Roman" w:eastAsia="Times New Roman" w:hAnsi="Times New Roman" w:cs="Times New Roman"/>
                <w:sz w:val="28"/>
                <w:szCs w:val="28"/>
                <w:lang w:eastAsia="ru-RU"/>
              </w:rPr>
              <w:t>,00</w:t>
            </w:r>
          </w:p>
        </w:tc>
      </w:tr>
      <w:tr w:rsidR="0085799F" w:rsidRPr="0085799F" w:rsidTr="0085799F">
        <w:trPr>
          <w:trHeight w:val="929"/>
        </w:trPr>
        <w:tc>
          <w:tcPr>
            <w:tcW w:w="100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3</w:t>
            </w:r>
          </w:p>
        </w:tc>
        <w:tc>
          <w:tcPr>
            <w:tcW w:w="402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Итого:</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1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473"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2046</w:t>
            </w:r>
            <w:r w:rsidR="0085799F" w:rsidRPr="0085799F">
              <w:rPr>
                <w:rFonts w:ascii="Times New Roman" w:eastAsia="Times New Roman" w:hAnsi="Times New Roman" w:cs="Times New Roman"/>
                <w:sz w:val="28"/>
                <w:szCs w:val="28"/>
                <w:lang w:eastAsia="ru-RU"/>
              </w:rPr>
              <w:t>00,00</w:t>
            </w:r>
          </w:p>
        </w:tc>
      </w:tr>
    </w:tbl>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6.4. Расчет (обоснование) расходов на оплату аренды имущества</w:t>
      </w:r>
    </w:p>
    <w:p w:rsidR="0085799F" w:rsidRPr="0085799F" w:rsidRDefault="0085799F" w:rsidP="0085799F">
      <w:pPr>
        <w:widowControl w:val="0"/>
        <w:pBdr>
          <w:top w:val="single" w:sz="6" w:space="0" w:color="auto"/>
        </w:pBdr>
        <w:autoSpaceDE w:val="0"/>
        <w:autoSpaceDN w:val="0"/>
        <w:adjustRightInd w:val="0"/>
        <w:spacing w:before="100" w:after="100" w:line="276" w:lineRule="auto"/>
        <w:jc w:val="both"/>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 xml:space="preserve">    Примечание: Нумерация  граф  в  таблице  дана  в соответствии с официальным текстом документа.</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976"/>
        <w:gridCol w:w="6298"/>
        <w:gridCol w:w="2130"/>
        <w:gridCol w:w="2130"/>
        <w:gridCol w:w="2662"/>
      </w:tblGrid>
      <w:tr w:rsidR="0085799F" w:rsidRPr="0085799F" w:rsidTr="0085799F">
        <w:trPr>
          <w:trHeight w:val="1277"/>
        </w:trPr>
        <w:tc>
          <w:tcPr>
            <w:tcW w:w="97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N п/п</w:t>
            </w:r>
          </w:p>
        </w:tc>
        <w:tc>
          <w:tcPr>
            <w:tcW w:w="62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Наименование показателя</w:t>
            </w:r>
          </w:p>
        </w:tc>
        <w:tc>
          <w:tcPr>
            <w:tcW w:w="213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Количество</w:t>
            </w:r>
          </w:p>
        </w:tc>
        <w:tc>
          <w:tcPr>
            <w:tcW w:w="213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Ставка арендной платы</w:t>
            </w:r>
          </w:p>
        </w:tc>
        <w:tc>
          <w:tcPr>
            <w:tcW w:w="266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Стоимость с учетом НДС, руб.</w:t>
            </w:r>
          </w:p>
        </w:tc>
      </w:tr>
      <w:tr w:rsidR="0085799F" w:rsidRPr="0085799F" w:rsidTr="0085799F">
        <w:trPr>
          <w:trHeight w:val="569"/>
        </w:trPr>
        <w:tc>
          <w:tcPr>
            <w:tcW w:w="97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62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213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4</w:t>
            </w:r>
          </w:p>
        </w:tc>
        <w:tc>
          <w:tcPr>
            <w:tcW w:w="213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5</w:t>
            </w:r>
          </w:p>
        </w:tc>
        <w:tc>
          <w:tcPr>
            <w:tcW w:w="266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w:t>
            </w:r>
          </w:p>
        </w:tc>
      </w:tr>
      <w:tr w:rsidR="0085799F" w:rsidRPr="0085799F" w:rsidTr="0085799F">
        <w:trPr>
          <w:trHeight w:val="553"/>
        </w:trPr>
        <w:tc>
          <w:tcPr>
            <w:tcW w:w="97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62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13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13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66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553"/>
        </w:trPr>
        <w:tc>
          <w:tcPr>
            <w:tcW w:w="97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62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13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13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266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r>
      <w:tr w:rsidR="0085799F" w:rsidRPr="0085799F" w:rsidTr="0085799F">
        <w:trPr>
          <w:trHeight w:val="553"/>
        </w:trPr>
        <w:tc>
          <w:tcPr>
            <w:tcW w:w="976"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629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Итого:</w:t>
            </w:r>
          </w:p>
        </w:tc>
        <w:tc>
          <w:tcPr>
            <w:tcW w:w="213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13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66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r>
    </w:tbl>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6.5. Расчет (обоснование) расходов на оплату работ, услуг</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по содержанию имущества ЭКР-225</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1004"/>
        <w:gridCol w:w="6480"/>
        <w:gridCol w:w="2191"/>
        <w:gridCol w:w="2191"/>
        <w:gridCol w:w="2738"/>
      </w:tblGrid>
      <w:tr w:rsidR="0085799F" w:rsidRPr="0085799F" w:rsidTr="0085799F">
        <w:trPr>
          <w:trHeight w:val="2206"/>
        </w:trPr>
        <w:tc>
          <w:tcPr>
            <w:tcW w:w="1004"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N п/п</w:t>
            </w:r>
          </w:p>
        </w:tc>
        <w:tc>
          <w:tcPr>
            <w:tcW w:w="648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Наименование расходов</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Объект</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Количество работ (услуг)</w:t>
            </w:r>
          </w:p>
        </w:tc>
        <w:tc>
          <w:tcPr>
            <w:tcW w:w="273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Стоимость работ (услуг), руб.</w:t>
            </w:r>
          </w:p>
        </w:tc>
      </w:tr>
      <w:tr w:rsidR="0085799F" w:rsidRPr="0085799F" w:rsidTr="0085799F">
        <w:trPr>
          <w:trHeight w:val="944"/>
        </w:trPr>
        <w:tc>
          <w:tcPr>
            <w:tcW w:w="1004"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648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4</w:t>
            </w:r>
          </w:p>
        </w:tc>
        <w:tc>
          <w:tcPr>
            <w:tcW w:w="273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5</w:t>
            </w:r>
          </w:p>
        </w:tc>
      </w:tr>
      <w:tr w:rsidR="0085799F" w:rsidRPr="0085799F" w:rsidTr="0085799F">
        <w:trPr>
          <w:trHeight w:val="944"/>
        </w:trPr>
        <w:tc>
          <w:tcPr>
            <w:tcW w:w="1004"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6480"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Замена прибора пожарной сигнализации</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4"/>
                <w:szCs w:val="24"/>
                <w:lang w:eastAsia="ru-RU"/>
              </w:rPr>
            </w:pPr>
            <w:r w:rsidRPr="0085799F">
              <w:rPr>
                <w:rFonts w:ascii="Times New Roman" w:eastAsia="Times New Roman" w:hAnsi="Times New Roman" w:cs="Times New Roman"/>
                <w:sz w:val="24"/>
                <w:szCs w:val="24"/>
                <w:lang w:eastAsia="ru-RU"/>
              </w:rPr>
              <w:t>Здание МУК ССП «Северный» СДК</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2738"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13992,00</w:t>
            </w:r>
          </w:p>
        </w:tc>
      </w:tr>
      <w:tr w:rsidR="0085799F" w:rsidRPr="0085799F" w:rsidTr="0085799F">
        <w:trPr>
          <w:trHeight w:val="944"/>
        </w:trPr>
        <w:tc>
          <w:tcPr>
            <w:tcW w:w="1004"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48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Обслуживание пожарной сигнализации</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spacing w:after="200" w:line="276" w:lineRule="auto"/>
              <w:rPr>
                <w:rFonts w:ascii="Calibri" w:eastAsia="Times New Roman" w:hAnsi="Calibri" w:cs="Times New Roman"/>
                <w:lang w:eastAsia="ru-RU"/>
              </w:rPr>
            </w:pPr>
            <w:r w:rsidRPr="0085799F">
              <w:rPr>
                <w:rFonts w:ascii="Times New Roman" w:eastAsia="Times New Roman" w:hAnsi="Times New Roman" w:cs="Times New Roman"/>
                <w:sz w:val="24"/>
                <w:szCs w:val="24"/>
                <w:lang w:eastAsia="ru-RU"/>
              </w:rPr>
              <w:t>Здание МУК ССП «Северный» СДК</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2738"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14808</w:t>
            </w:r>
            <w:r w:rsidR="0085799F" w:rsidRPr="0085799F">
              <w:rPr>
                <w:rFonts w:ascii="Times New Roman" w:eastAsia="Times New Roman" w:hAnsi="Times New Roman" w:cs="Times New Roman"/>
                <w:sz w:val="28"/>
                <w:szCs w:val="28"/>
                <w:lang w:eastAsia="ru-RU"/>
              </w:rPr>
              <w:t>,00</w:t>
            </w:r>
          </w:p>
        </w:tc>
      </w:tr>
      <w:tr w:rsidR="0085799F" w:rsidRPr="0085799F" w:rsidTr="0085799F">
        <w:trPr>
          <w:trHeight w:val="944"/>
        </w:trPr>
        <w:tc>
          <w:tcPr>
            <w:tcW w:w="1004"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48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ТО сетей и газового  оборудования</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spacing w:after="200" w:line="276" w:lineRule="auto"/>
              <w:rPr>
                <w:rFonts w:ascii="Calibri" w:eastAsia="Times New Roman" w:hAnsi="Calibri" w:cs="Times New Roman"/>
                <w:lang w:eastAsia="ru-RU"/>
              </w:rPr>
            </w:pPr>
            <w:r w:rsidRPr="0085799F">
              <w:rPr>
                <w:rFonts w:ascii="Times New Roman" w:eastAsia="Times New Roman" w:hAnsi="Times New Roman" w:cs="Times New Roman"/>
                <w:sz w:val="24"/>
                <w:szCs w:val="24"/>
                <w:lang w:eastAsia="ru-RU"/>
              </w:rPr>
              <w:t>Здание МУК ССП «Северный» СДК</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738"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960</w:t>
            </w:r>
            <w:r w:rsidR="0085799F" w:rsidRPr="0085799F">
              <w:rPr>
                <w:rFonts w:ascii="Times New Roman" w:eastAsia="Times New Roman" w:hAnsi="Times New Roman" w:cs="Times New Roman"/>
                <w:sz w:val="28"/>
                <w:szCs w:val="28"/>
                <w:lang w:eastAsia="ru-RU"/>
              </w:rPr>
              <w:t>0,00</w:t>
            </w:r>
          </w:p>
        </w:tc>
      </w:tr>
      <w:tr w:rsidR="0085799F" w:rsidRPr="0085799F" w:rsidTr="0085799F">
        <w:trPr>
          <w:trHeight w:val="944"/>
        </w:trPr>
        <w:tc>
          <w:tcPr>
            <w:tcW w:w="1004"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648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Гидравлическая промывка оборудования</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spacing w:after="200" w:line="276" w:lineRule="auto"/>
              <w:rPr>
                <w:rFonts w:ascii="Calibri" w:eastAsia="Times New Roman" w:hAnsi="Calibri" w:cs="Times New Roman"/>
                <w:lang w:eastAsia="ru-RU"/>
              </w:rPr>
            </w:pPr>
            <w:r w:rsidRPr="0085799F">
              <w:rPr>
                <w:rFonts w:ascii="Times New Roman" w:eastAsia="Times New Roman" w:hAnsi="Times New Roman" w:cs="Times New Roman"/>
                <w:sz w:val="24"/>
                <w:szCs w:val="24"/>
                <w:lang w:eastAsia="ru-RU"/>
              </w:rPr>
              <w:t>Здание МУК ССП «Северный» СДК</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2738"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85799F" w:rsidRPr="0085799F">
              <w:rPr>
                <w:rFonts w:ascii="Times New Roman" w:eastAsia="Times New Roman" w:hAnsi="Times New Roman" w:cs="Times New Roman"/>
                <w:sz w:val="28"/>
                <w:szCs w:val="28"/>
                <w:lang w:eastAsia="ru-RU"/>
              </w:rPr>
              <w:t>00,00</w:t>
            </w:r>
          </w:p>
        </w:tc>
      </w:tr>
      <w:tr w:rsidR="0085799F" w:rsidRPr="0085799F" w:rsidTr="0085799F">
        <w:trPr>
          <w:trHeight w:val="944"/>
        </w:trPr>
        <w:tc>
          <w:tcPr>
            <w:tcW w:w="1004"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48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ТО дымовых каналов</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spacing w:after="200" w:line="276" w:lineRule="auto"/>
              <w:rPr>
                <w:rFonts w:ascii="Calibri" w:eastAsia="Times New Roman" w:hAnsi="Calibri" w:cs="Times New Roman"/>
                <w:lang w:eastAsia="ru-RU"/>
              </w:rPr>
            </w:pPr>
            <w:r w:rsidRPr="0085799F">
              <w:rPr>
                <w:rFonts w:ascii="Times New Roman" w:eastAsia="Times New Roman" w:hAnsi="Times New Roman" w:cs="Times New Roman"/>
                <w:sz w:val="24"/>
                <w:szCs w:val="24"/>
                <w:lang w:eastAsia="ru-RU"/>
              </w:rPr>
              <w:t>Здание МУК ССП «Северный» СДК</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2738"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420</w:t>
            </w:r>
            <w:r w:rsidR="0085799F" w:rsidRPr="0085799F">
              <w:rPr>
                <w:rFonts w:ascii="Times New Roman" w:eastAsia="Times New Roman" w:hAnsi="Times New Roman" w:cs="Times New Roman"/>
                <w:sz w:val="28"/>
                <w:szCs w:val="28"/>
                <w:lang w:eastAsia="ru-RU"/>
              </w:rPr>
              <w:t>0,00</w:t>
            </w:r>
          </w:p>
        </w:tc>
      </w:tr>
      <w:tr w:rsidR="0085799F" w:rsidRPr="0085799F" w:rsidTr="0085799F">
        <w:trPr>
          <w:trHeight w:val="944"/>
        </w:trPr>
        <w:tc>
          <w:tcPr>
            <w:tcW w:w="1004"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48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Ремонт и заправка картриджей</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spacing w:after="200" w:line="276" w:lineRule="auto"/>
              <w:rPr>
                <w:rFonts w:ascii="Calibri" w:eastAsia="Times New Roman" w:hAnsi="Calibri" w:cs="Times New Roman"/>
                <w:lang w:eastAsia="ru-RU"/>
              </w:rPr>
            </w:pPr>
            <w:r w:rsidRPr="0085799F">
              <w:rPr>
                <w:rFonts w:ascii="Times New Roman" w:eastAsia="Times New Roman" w:hAnsi="Times New Roman" w:cs="Times New Roman"/>
                <w:sz w:val="24"/>
                <w:szCs w:val="24"/>
                <w:lang w:eastAsia="ru-RU"/>
              </w:rPr>
              <w:t>Здание МУК ССП «Северный» СДК</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738" w:type="dxa"/>
            <w:tcBorders>
              <w:top w:val="single" w:sz="4" w:space="0" w:color="auto"/>
              <w:left w:val="single" w:sz="4" w:space="0" w:color="auto"/>
              <w:bottom w:val="single" w:sz="4" w:space="0" w:color="auto"/>
              <w:right w:val="single" w:sz="4" w:space="0" w:color="auto"/>
            </w:tcBorders>
          </w:tcPr>
          <w:p w:rsidR="0085799F" w:rsidRPr="0085799F" w:rsidRDefault="00585710"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0085799F" w:rsidRPr="0085799F">
              <w:rPr>
                <w:rFonts w:ascii="Times New Roman" w:eastAsia="Times New Roman" w:hAnsi="Times New Roman" w:cs="Times New Roman"/>
                <w:sz w:val="28"/>
                <w:szCs w:val="28"/>
                <w:lang w:eastAsia="ru-RU"/>
              </w:rPr>
              <w:t>00,00</w:t>
            </w:r>
          </w:p>
        </w:tc>
      </w:tr>
      <w:tr w:rsidR="0085799F" w:rsidRPr="0085799F" w:rsidTr="0085799F">
        <w:trPr>
          <w:trHeight w:val="971"/>
        </w:trPr>
        <w:tc>
          <w:tcPr>
            <w:tcW w:w="1004"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648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Итого:</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19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738" w:type="dxa"/>
            <w:tcBorders>
              <w:top w:val="single" w:sz="4" w:space="0" w:color="auto"/>
              <w:left w:val="single" w:sz="4" w:space="0" w:color="auto"/>
              <w:bottom w:val="single" w:sz="4" w:space="0" w:color="auto"/>
              <w:right w:val="single" w:sz="4" w:space="0" w:color="auto"/>
            </w:tcBorders>
          </w:tcPr>
          <w:p w:rsidR="0085799F" w:rsidRPr="0085799F" w:rsidRDefault="004E413E"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56500,00</w:t>
            </w:r>
          </w:p>
        </w:tc>
      </w:tr>
    </w:tbl>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6.6. Расчет (обоснование) расходов на оплату прочих работ, услуг   ЭКР-226</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971"/>
        <w:gridCol w:w="8382"/>
        <w:gridCol w:w="2118"/>
        <w:gridCol w:w="2647"/>
      </w:tblGrid>
      <w:tr w:rsidR="0085799F" w:rsidRPr="0085799F" w:rsidTr="0085799F">
        <w:trPr>
          <w:trHeight w:val="1303"/>
        </w:trPr>
        <w:tc>
          <w:tcPr>
            <w:tcW w:w="97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N п/п</w:t>
            </w:r>
          </w:p>
        </w:tc>
        <w:tc>
          <w:tcPr>
            <w:tcW w:w="838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Наименование расходов</w:t>
            </w:r>
          </w:p>
        </w:tc>
        <w:tc>
          <w:tcPr>
            <w:tcW w:w="211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Количество договоров</w:t>
            </w:r>
          </w:p>
        </w:tc>
        <w:tc>
          <w:tcPr>
            <w:tcW w:w="264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Стоимость услуги, руб.</w:t>
            </w:r>
          </w:p>
        </w:tc>
      </w:tr>
      <w:tr w:rsidR="0085799F" w:rsidRPr="0085799F" w:rsidTr="0085799F">
        <w:trPr>
          <w:trHeight w:val="580"/>
        </w:trPr>
        <w:tc>
          <w:tcPr>
            <w:tcW w:w="97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838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211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w:t>
            </w:r>
          </w:p>
        </w:tc>
        <w:tc>
          <w:tcPr>
            <w:tcW w:w="264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4</w:t>
            </w:r>
          </w:p>
        </w:tc>
      </w:tr>
      <w:tr w:rsidR="0085799F" w:rsidRPr="0085799F" w:rsidTr="0085799F">
        <w:trPr>
          <w:trHeight w:val="564"/>
        </w:trPr>
        <w:tc>
          <w:tcPr>
            <w:tcW w:w="97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1</w:t>
            </w:r>
          </w:p>
        </w:tc>
        <w:tc>
          <w:tcPr>
            <w:tcW w:w="838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Обучение ответственных лиц (оператора котельной).</w:t>
            </w:r>
          </w:p>
        </w:tc>
        <w:tc>
          <w:tcPr>
            <w:tcW w:w="211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2647" w:type="dxa"/>
            <w:tcBorders>
              <w:top w:val="single" w:sz="4" w:space="0" w:color="auto"/>
              <w:left w:val="single" w:sz="4" w:space="0" w:color="auto"/>
              <w:bottom w:val="single" w:sz="4" w:space="0" w:color="auto"/>
              <w:right w:val="single" w:sz="4" w:space="0" w:color="auto"/>
            </w:tcBorders>
          </w:tcPr>
          <w:p w:rsidR="0085799F" w:rsidRPr="0085799F" w:rsidRDefault="0059257C"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w:t>
            </w:r>
            <w:r w:rsidR="0085799F" w:rsidRPr="0085799F">
              <w:rPr>
                <w:rFonts w:ascii="Times New Roman" w:eastAsia="Times New Roman" w:hAnsi="Times New Roman" w:cs="Times New Roman"/>
                <w:sz w:val="28"/>
                <w:szCs w:val="28"/>
                <w:lang w:eastAsia="ru-RU"/>
              </w:rPr>
              <w:t>0,00</w:t>
            </w:r>
          </w:p>
        </w:tc>
      </w:tr>
      <w:tr w:rsidR="0085799F" w:rsidRPr="0085799F" w:rsidTr="0085799F">
        <w:trPr>
          <w:trHeight w:val="564"/>
        </w:trPr>
        <w:tc>
          <w:tcPr>
            <w:tcW w:w="97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838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Обучение ответственных лиц (директора).</w:t>
            </w:r>
          </w:p>
        </w:tc>
        <w:tc>
          <w:tcPr>
            <w:tcW w:w="211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264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4400,00</w:t>
            </w:r>
          </w:p>
        </w:tc>
      </w:tr>
      <w:tr w:rsidR="0085799F" w:rsidRPr="0085799F" w:rsidTr="0085799F">
        <w:trPr>
          <w:trHeight w:val="564"/>
        </w:trPr>
        <w:tc>
          <w:tcPr>
            <w:tcW w:w="97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w:t>
            </w:r>
          </w:p>
        </w:tc>
        <w:tc>
          <w:tcPr>
            <w:tcW w:w="838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Обслуживание ПО 1 С</w:t>
            </w:r>
          </w:p>
        </w:tc>
        <w:tc>
          <w:tcPr>
            <w:tcW w:w="211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264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10000,00</w:t>
            </w:r>
          </w:p>
        </w:tc>
      </w:tr>
      <w:tr w:rsidR="0085799F" w:rsidRPr="0085799F" w:rsidTr="0085799F">
        <w:trPr>
          <w:trHeight w:val="564"/>
        </w:trPr>
        <w:tc>
          <w:tcPr>
            <w:tcW w:w="97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4</w:t>
            </w:r>
          </w:p>
        </w:tc>
        <w:tc>
          <w:tcPr>
            <w:tcW w:w="838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Обслуживание ПО ( Контур, Виталон)</w:t>
            </w:r>
          </w:p>
        </w:tc>
        <w:tc>
          <w:tcPr>
            <w:tcW w:w="211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2647" w:type="dxa"/>
            <w:tcBorders>
              <w:top w:val="single" w:sz="4" w:space="0" w:color="auto"/>
              <w:left w:val="single" w:sz="4" w:space="0" w:color="auto"/>
              <w:bottom w:val="single" w:sz="4" w:space="0" w:color="auto"/>
              <w:right w:val="single" w:sz="4" w:space="0" w:color="auto"/>
            </w:tcBorders>
          </w:tcPr>
          <w:p w:rsidR="0085799F" w:rsidRPr="0085799F" w:rsidRDefault="0059257C"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695</w:t>
            </w:r>
            <w:r w:rsidR="0085799F" w:rsidRPr="0085799F">
              <w:rPr>
                <w:rFonts w:ascii="Times New Roman" w:eastAsia="Times New Roman" w:hAnsi="Times New Roman" w:cs="Times New Roman"/>
                <w:sz w:val="28"/>
                <w:szCs w:val="28"/>
                <w:lang w:eastAsia="ru-RU"/>
              </w:rPr>
              <w:t>0,00</w:t>
            </w:r>
          </w:p>
        </w:tc>
      </w:tr>
      <w:tr w:rsidR="0085799F" w:rsidRPr="0085799F" w:rsidTr="0085799F">
        <w:trPr>
          <w:trHeight w:val="564"/>
        </w:trPr>
        <w:tc>
          <w:tcPr>
            <w:tcW w:w="97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5</w:t>
            </w:r>
          </w:p>
        </w:tc>
        <w:tc>
          <w:tcPr>
            <w:tcW w:w="838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Установка  ПО Антивирус</w:t>
            </w:r>
          </w:p>
        </w:tc>
        <w:tc>
          <w:tcPr>
            <w:tcW w:w="211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264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1000,00</w:t>
            </w:r>
          </w:p>
        </w:tc>
      </w:tr>
      <w:tr w:rsidR="0085799F" w:rsidRPr="0085799F" w:rsidTr="0085799F">
        <w:trPr>
          <w:trHeight w:val="564"/>
        </w:trPr>
        <w:tc>
          <w:tcPr>
            <w:tcW w:w="97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w:t>
            </w:r>
          </w:p>
        </w:tc>
        <w:tc>
          <w:tcPr>
            <w:tcW w:w="838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Изготовление журналов</w:t>
            </w:r>
          </w:p>
        </w:tc>
        <w:tc>
          <w:tcPr>
            <w:tcW w:w="211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2647" w:type="dxa"/>
            <w:tcBorders>
              <w:top w:val="single" w:sz="4" w:space="0" w:color="auto"/>
              <w:left w:val="single" w:sz="4" w:space="0" w:color="auto"/>
              <w:bottom w:val="single" w:sz="4" w:space="0" w:color="auto"/>
              <w:right w:val="single" w:sz="4" w:space="0" w:color="auto"/>
            </w:tcBorders>
          </w:tcPr>
          <w:p w:rsidR="0085799F" w:rsidRPr="0085799F" w:rsidRDefault="0059257C"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85799F" w:rsidRPr="0085799F">
              <w:rPr>
                <w:rFonts w:ascii="Times New Roman" w:eastAsia="Times New Roman" w:hAnsi="Times New Roman" w:cs="Times New Roman"/>
                <w:sz w:val="28"/>
                <w:szCs w:val="28"/>
                <w:lang w:eastAsia="ru-RU"/>
              </w:rPr>
              <w:t>00,00</w:t>
            </w:r>
          </w:p>
        </w:tc>
      </w:tr>
      <w:tr w:rsidR="0085799F" w:rsidRPr="0085799F" w:rsidTr="0085799F">
        <w:trPr>
          <w:trHeight w:val="564"/>
        </w:trPr>
        <w:tc>
          <w:tcPr>
            <w:tcW w:w="97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7</w:t>
            </w:r>
          </w:p>
        </w:tc>
        <w:tc>
          <w:tcPr>
            <w:tcW w:w="838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Подписка печатных изданий</w:t>
            </w:r>
          </w:p>
        </w:tc>
        <w:tc>
          <w:tcPr>
            <w:tcW w:w="211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264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500,00</w:t>
            </w:r>
          </w:p>
        </w:tc>
      </w:tr>
      <w:tr w:rsidR="0085799F" w:rsidRPr="0085799F" w:rsidTr="0085799F">
        <w:trPr>
          <w:trHeight w:val="564"/>
        </w:trPr>
        <w:tc>
          <w:tcPr>
            <w:tcW w:w="971"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838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Итого:</w:t>
            </w:r>
          </w:p>
        </w:tc>
        <w:tc>
          <w:tcPr>
            <w:tcW w:w="2118"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647" w:type="dxa"/>
            <w:tcBorders>
              <w:top w:val="single" w:sz="4" w:space="0" w:color="auto"/>
              <w:left w:val="single" w:sz="4" w:space="0" w:color="auto"/>
              <w:bottom w:val="single" w:sz="4" w:space="0" w:color="auto"/>
              <w:right w:val="single" w:sz="4" w:space="0" w:color="auto"/>
            </w:tcBorders>
          </w:tcPr>
          <w:p w:rsidR="0085799F" w:rsidRPr="0085799F" w:rsidRDefault="0059257C"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25550,00</w:t>
            </w:r>
          </w:p>
        </w:tc>
      </w:tr>
    </w:tbl>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6.7. Расчет (обоснование) расходов на приобретение основных</w:t>
      </w:r>
    </w:p>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средств, материальных запасов ЭКР-340</w:t>
      </w:r>
    </w:p>
    <w:p w:rsidR="0085799F" w:rsidRPr="0085799F" w:rsidRDefault="0085799F" w:rsidP="0085799F">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863"/>
        <w:gridCol w:w="5955"/>
        <w:gridCol w:w="2157"/>
        <w:gridCol w:w="2502"/>
        <w:gridCol w:w="2330"/>
      </w:tblGrid>
      <w:tr w:rsidR="0085799F" w:rsidRPr="0085799F" w:rsidTr="0085799F">
        <w:trPr>
          <w:trHeight w:val="2083"/>
        </w:trPr>
        <w:tc>
          <w:tcPr>
            <w:tcW w:w="86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lastRenderedPageBreak/>
              <w:t>N п/п</w:t>
            </w:r>
          </w:p>
        </w:tc>
        <w:tc>
          <w:tcPr>
            <w:tcW w:w="59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Наименование расходов</w:t>
            </w:r>
          </w:p>
        </w:tc>
        <w:tc>
          <w:tcPr>
            <w:tcW w:w="215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Количество</w:t>
            </w:r>
          </w:p>
        </w:tc>
        <w:tc>
          <w:tcPr>
            <w:tcW w:w="250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Средняя стоимость, руб.</w:t>
            </w:r>
          </w:p>
        </w:tc>
        <w:tc>
          <w:tcPr>
            <w:tcW w:w="233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Сумма, руб. (</w:t>
            </w:r>
            <w:hyperlink w:anchor="Par1584" w:tooltip="2" w:history="1">
              <w:r w:rsidRPr="0085799F">
                <w:rPr>
                  <w:rFonts w:ascii="Times New Roman" w:eastAsia="Times New Roman" w:hAnsi="Times New Roman" w:cs="Times New Roman"/>
                  <w:color w:val="0000FF"/>
                  <w:sz w:val="28"/>
                  <w:szCs w:val="28"/>
                  <w:lang w:eastAsia="ru-RU"/>
                </w:rPr>
                <w:t>гр. 2</w:t>
              </w:r>
            </w:hyperlink>
            <w:r w:rsidRPr="0085799F">
              <w:rPr>
                <w:rFonts w:ascii="Times New Roman" w:eastAsia="Times New Roman" w:hAnsi="Times New Roman" w:cs="Times New Roman"/>
                <w:sz w:val="28"/>
                <w:szCs w:val="28"/>
                <w:lang w:eastAsia="ru-RU"/>
              </w:rPr>
              <w:t xml:space="preserve"> x </w:t>
            </w:r>
            <w:hyperlink w:anchor="Par1585" w:tooltip="3" w:history="1">
              <w:r w:rsidRPr="0085799F">
                <w:rPr>
                  <w:rFonts w:ascii="Times New Roman" w:eastAsia="Times New Roman" w:hAnsi="Times New Roman" w:cs="Times New Roman"/>
                  <w:color w:val="0000FF"/>
                  <w:sz w:val="28"/>
                  <w:szCs w:val="28"/>
                  <w:lang w:eastAsia="ru-RU"/>
                </w:rPr>
                <w:t>гр. 3</w:t>
              </w:r>
            </w:hyperlink>
            <w:r w:rsidRPr="0085799F">
              <w:rPr>
                <w:rFonts w:ascii="Times New Roman" w:eastAsia="Times New Roman" w:hAnsi="Times New Roman" w:cs="Times New Roman"/>
                <w:sz w:val="28"/>
                <w:szCs w:val="28"/>
                <w:lang w:eastAsia="ru-RU"/>
              </w:rPr>
              <w:t>)</w:t>
            </w:r>
          </w:p>
        </w:tc>
      </w:tr>
      <w:tr w:rsidR="0085799F" w:rsidRPr="0085799F" w:rsidTr="0085799F">
        <w:trPr>
          <w:trHeight w:val="928"/>
        </w:trPr>
        <w:tc>
          <w:tcPr>
            <w:tcW w:w="86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59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215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42" w:name="Par1584"/>
            <w:bookmarkEnd w:id="42"/>
            <w:r w:rsidRPr="0085799F">
              <w:rPr>
                <w:rFonts w:ascii="Times New Roman" w:eastAsia="Times New Roman" w:hAnsi="Times New Roman" w:cs="Times New Roman"/>
                <w:sz w:val="28"/>
                <w:szCs w:val="28"/>
                <w:lang w:eastAsia="ru-RU"/>
              </w:rPr>
              <w:t>2</w:t>
            </w:r>
          </w:p>
        </w:tc>
        <w:tc>
          <w:tcPr>
            <w:tcW w:w="250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bookmarkStart w:id="43" w:name="Par1585"/>
            <w:bookmarkEnd w:id="43"/>
            <w:r w:rsidRPr="0085799F">
              <w:rPr>
                <w:rFonts w:ascii="Times New Roman" w:eastAsia="Times New Roman" w:hAnsi="Times New Roman" w:cs="Times New Roman"/>
                <w:sz w:val="28"/>
                <w:szCs w:val="28"/>
                <w:lang w:eastAsia="ru-RU"/>
              </w:rPr>
              <w:t>3</w:t>
            </w:r>
          </w:p>
        </w:tc>
        <w:tc>
          <w:tcPr>
            <w:tcW w:w="2330"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4</w:t>
            </w:r>
          </w:p>
        </w:tc>
      </w:tr>
      <w:tr w:rsidR="0085799F" w:rsidRPr="0085799F" w:rsidTr="0085799F">
        <w:trPr>
          <w:trHeight w:val="903"/>
        </w:trPr>
        <w:tc>
          <w:tcPr>
            <w:tcW w:w="86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1</w:t>
            </w:r>
          </w:p>
        </w:tc>
        <w:tc>
          <w:tcPr>
            <w:tcW w:w="59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Материалы, хозяйственный  инвентарь.</w:t>
            </w:r>
          </w:p>
        </w:tc>
        <w:tc>
          <w:tcPr>
            <w:tcW w:w="215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2500,00</w:t>
            </w:r>
          </w:p>
        </w:tc>
        <w:tc>
          <w:tcPr>
            <w:tcW w:w="250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2330" w:type="dxa"/>
            <w:tcBorders>
              <w:top w:val="single" w:sz="4" w:space="0" w:color="auto"/>
              <w:left w:val="single" w:sz="4" w:space="0" w:color="auto"/>
              <w:bottom w:val="single" w:sz="4" w:space="0" w:color="auto"/>
              <w:right w:val="single" w:sz="4" w:space="0" w:color="auto"/>
            </w:tcBorders>
          </w:tcPr>
          <w:p w:rsidR="0085799F" w:rsidRPr="0085799F" w:rsidRDefault="0059257C"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2500,00</w:t>
            </w:r>
          </w:p>
        </w:tc>
      </w:tr>
      <w:tr w:rsidR="0085799F" w:rsidRPr="0085799F" w:rsidTr="0085799F">
        <w:trPr>
          <w:trHeight w:val="903"/>
        </w:trPr>
        <w:tc>
          <w:tcPr>
            <w:tcW w:w="86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59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Сувенирная продукция</w:t>
            </w:r>
          </w:p>
        </w:tc>
        <w:tc>
          <w:tcPr>
            <w:tcW w:w="215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4125,00</w:t>
            </w:r>
          </w:p>
        </w:tc>
        <w:tc>
          <w:tcPr>
            <w:tcW w:w="250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4</w:t>
            </w:r>
          </w:p>
        </w:tc>
        <w:tc>
          <w:tcPr>
            <w:tcW w:w="2330" w:type="dxa"/>
            <w:tcBorders>
              <w:top w:val="single" w:sz="4" w:space="0" w:color="auto"/>
              <w:left w:val="single" w:sz="4" w:space="0" w:color="auto"/>
              <w:bottom w:val="single" w:sz="4" w:space="0" w:color="auto"/>
              <w:right w:val="single" w:sz="4" w:space="0" w:color="auto"/>
            </w:tcBorders>
          </w:tcPr>
          <w:p w:rsidR="0085799F" w:rsidRPr="0085799F" w:rsidRDefault="0059257C"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6300,00</w:t>
            </w:r>
          </w:p>
        </w:tc>
      </w:tr>
      <w:tr w:rsidR="0085799F" w:rsidRPr="0085799F" w:rsidTr="0085799F">
        <w:trPr>
          <w:trHeight w:val="903"/>
        </w:trPr>
        <w:tc>
          <w:tcPr>
            <w:tcW w:w="86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w:t>
            </w:r>
          </w:p>
        </w:tc>
        <w:tc>
          <w:tcPr>
            <w:tcW w:w="59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Канцелярские товары</w:t>
            </w:r>
          </w:p>
        </w:tc>
        <w:tc>
          <w:tcPr>
            <w:tcW w:w="215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3115,00</w:t>
            </w:r>
          </w:p>
        </w:tc>
        <w:tc>
          <w:tcPr>
            <w:tcW w:w="250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2</w:t>
            </w:r>
          </w:p>
        </w:tc>
        <w:tc>
          <w:tcPr>
            <w:tcW w:w="2330" w:type="dxa"/>
            <w:tcBorders>
              <w:top w:val="single" w:sz="4" w:space="0" w:color="auto"/>
              <w:left w:val="single" w:sz="4" w:space="0" w:color="auto"/>
              <w:bottom w:val="single" w:sz="4" w:space="0" w:color="auto"/>
              <w:right w:val="single" w:sz="4" w:space="0" w:color="auto"/>
            </w:tcBorders>
          </w:tcPr>
          <w:p w:rsidR="0085799F" w:rsidRPr="0085799F" w:rsidRDefault="0059257C"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6300,00</w:t>
            </w:r>
          </w:p>
        </w:tc>
      </w:tr>
      <w:tr w:rsidR="0085799F" w:rsidRPr="0085799F" w:rsidTr="0085799F">
        <w:trPr>
          <w:trHeight w:val="928"/>
        </w:trPr>
        <w:tc>
          <w:tcPr>
            <w:tcW w:w="863"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p>
        </w:tc>
        <w:tc>
          <w:tcPr>
            <w:tcW w:w="5955"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right"/>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Итого:</w:t>
            </w:r>
          </w:p>
        </w:tc>
        <w:tc>
          <w:tcPr>
            <w:tcW w:w="2157"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502" w:type="dxa"/>
            <w:tcBorders>
              <w:top w:val="single" w:sz="4" w:space="0" w:color="auto"/>
              <w:left w:val="single" w:sz="4" w:space="0" w:color="auto"/>
              <w:bottom w:val="single" w:sz="4" w:space="0" w:color="auto"/>
              <w:right w:val="single" w:sz="4" w:space="0" w:color="auto"/>
            </w:tcBorders>
          </w:tcPr>
          <w:p w:rsidR="0085799F" w:rsidRPr="0085799F" w:rsidRDefault="0085799F" w:rsidP="0085799F">
            <w:pPr>
              <w:widowControl w:val="0"/>
              <w:autoSpaceDE w:val="0"/>
              <w:autoSpaceDN w:val="0"/>
              <w:adjustRightInd w:val="0"/>
              <w:spacing w:after="200" w:line="276" w:lineRule="auto"/>
              <w:jc w:val="center"/>
              <w:rPr>
                <w:rFonts w:ascii="Times New Roman" w:eastAsia="Times New Roman" w:hAnsi="Times New Roman" w:cs="Times New Roman"/>
                <w:sz w:val="28"/>
                <w:szCs w:val="28"/>
                <w:lang w:eastAsia="ru-RU"/>
              </w:rPr>
            </w:pPr>
            <w:r w:rsidRPr="0085799F">
              <w:rPr>
                <w:rFonts w:ascii="Times New Roman" w:eastAsia="Times New Roman" w:hAnsi="Times New Roman" w:cs="Times New Roman"/>
                <w:sz w:val="28"/>
                <w:szCs w:val="28"/>
                <w:lang w:eastAsia="ru-RU"/>
              </w:rPr>
              <w:t>x</w:t>
            </w:r>
          </w:p>
        </w:tc>
        <w:tc>
          <w:tcPr>
            <w:tcW w:w="2330" w:type="dxa"/>
            <w:tcBorders>
              <w:top w:val="single" w:sz="4" w:space="0" w:color="auto"/>
              <w:left w:val="single" w:sz="4" w:space="0" w:color="auto"/>
              <w:bottom w:val="single" w:sz="4" w:space="0" w:color="auto"/>
              <w:right w:val="single" w:sz="4" w:space="0" w:color="auto"/>
            </w:tcBorders>
          </w:tcPr>
          <w:p w:rsidR="0085799F" w:rsidRPr="0085799F" w:rsidRDefault="0059257C" w:rsidP="0085799F">
            <w:pPr>
              <w:widowControl w:val="0"/>
              <w:autoSpaceDE w:val="0"/>
              <w:autoSpaceDN w:val="0"/>
              <w:adjustRightInd w:val="0"/>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15100,00</w:t>
            </w:r>
          </w:p>
        </w:tc>
      </w:tr>
    </w:tbl>
    <w:p w:rsidR="0085799F" w:rsidRPr="0085799F" w:rsidRDefault="0085799F" w:rsidP="0085799F">
      <w:pPr>
        <w:spacing w:after="200" w:line="276" w:lineRule="auto"/>
        <w:rPr>
          <w:rFonts w:ascii="Times New Roman" w:eastAsia="Times New Roman" w:hAnsi="Times New Roman" w:cs="Times New Roman"/>
          <w:sz w:val="28"/>
          <w:szCs w:val="28"/>
          <w:lang w:eastAsia="ru-RU"/>
        </w:rPr>
      </w:pPr>
    </w:p>
    <w:p w:rsidR="007A37E7" w:rsidRDefault="007A37E7"/>
    <w:sectPr w:rsidR="007A37E7" w:rsidSect="0085799F">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D3B" w:rsidRDefault="00570D3B" w:rsidP="00A15C1F">
      <w:pPr>
        <w:spacing w:after="0" w:line="240" w:lineRule="auto"/>
      </w:pPr>
      <w:r>
        <w:separator/>
      </w:r>
    </w:p>
  </w:endnote>
  <w:endnote w:type="continuationSeparator" w:id="1">
    <w:p w:rsidR="00570D3B" w:rsidRDefault="00570D3B" w:rsidP="00A15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3B" w:rsidRDefault="00570D3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3B" w:rsidRDefault="00570D3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3B" w:rsidRDefault="00570D3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3B" w:rsidRDefault="00570D3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D3B" w:rsidRDefault="00570D3B" w:rsidP="00A15C1F">
      <w:pPr>
        <w:spacing w:after="0" w:line="240" w:lineRule="auto"/>
      </w:pPr>
      <w:r>
        <w:separator/>
      </w:r>
    </w:p>
  </w:footnote>
  <w:footnote w:type="continuationSeparator" w:id="1">
    <w:p w:rsidR="00570D3B" w:rsidRDefault="00570D3B" w:rsidP="00A15C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3B" w:rsidRDefault="00570D3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3B" w:rsidRDefault="00570D3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3B" w:rsidRDefault="00570D3B">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3B" w:rsidRDefault="00570D3B">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0"/>
    <w:footnote w:id="1"/>
  </w:footnotePr>
  <w:endnotePr>
    <w:endnote w:id="0"/>
    <w:endnote w:id="1"/>
  </w:endnotePr>
  <w:compat/>
  <w:rsids>
    <w:rsidRoot w:val="004F71D0"/>
    <w:rsid w:val="00017BB2"/>
    <w:rsid w:val="00210718"/>
    <w:rsid w:val="00286CB4"/>
    <w:rsid w:val="004E413E"/>
    <w:rsid w:val="004F71D0"/>
    <w:rsid w:val="00570D3B"/>
    <w:rsid w:val="00585710"/>
    <w:rsid w:val="0059257C"/>
    <w:rsid w:val="00710F85"/>
    <w:rsid w:val="007A37E7"/>
    <w:rsid w:val="0085799F"/>
    <w:rsid w:val="00A15C1F"/>
    <w:rsid w:val="00B26F5D"/>
    <w:rsid w:val="00B87427"/>
    <w:rsid w:val="00E24083"/>
    <w:rsid w:val="00FB183F"/>
    <w:rsid w:val="00FB1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C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799F"/>
  </w:style>
  <w:style w:type="paragraph" w:customStyle="1" w:styleId="ConsPlusNormal">
    <w:name w:val="ConsPlusNormal"/>
    <w:rsid w:val="008579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57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85799F"/>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semiHidden/>
    <w:rsid w:val="0085799F"/>
    <w:rPr>
      <w:rFonts w:eastAsia="Times New Roman"/>
      <w:lang w:eastAsia="ru-RU"/>
    </w:rPr>
  </w:style>
  <w:style w:type="paragraph" w:styleId="a5">
    <w:name w:val="footer"/>
    <w:basedOn w:val="a"/>
    <w:link w:val="a6"/>
    <w:uiPriority w:val="99"/>
    <w:semiHidden/>
    <w:unhideWhenUsed/>
    <w:rsid w:val="0085799F"/>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semiHidden/>
    <w:rsid w:val="0085799F"/>
    <w:rPr>
      <w:rFonts w:eastAsia="Times New Roman"/>
      <w:lang w:eastAsia="ru-RU"/>
    </w:rPr>
  </w:style>
  <w:style w:type="paragraph" w:styleId="a7">
    <w:name w:val="List Paragraph"/>
    <w:basedOn w:val="a"/>
    <w:uiPriority w:val="34"/>
    <w:qFormat/>
    <w:rsid w:val="0085799F"/>
    <w:pPr>
      <w:spacing w:after="200" w:line="276" w:lineRule="auto"/>
      <w:ind w:left="720"/>
      <w:contextualSpacing/>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online3.consultant.ru/cgi/online.cgi?req=doc;base=RZB;n=57243;fld=134"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A8CA-7325-4B1E-BB74-ABDF1A10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34</Pages>
  <Words>3620</Words>
  <Characters>20639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Buhgalter</cp:lastModifiedBy>
  <cp:revision>2</cp:revision>
  <cp:lastPrinted>2021-01-25T05:02:00Z</cp:lastPrinted>
  <dcterms:created xsi:type="dcterms:W3CDTF">2006-12-31T23:47:00Z</dcterms:created>
  <dcterms:modified xsi:type="dcterms:W3CDTF">2021-01-25T05:18:00Z</dcterms:modified>
</cp:coreProperties>
</file>